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46891" w14:textId="77777777" w:rsidR="00EB3D53" w:rsidRPr="00D11048" w:rsidRDefault="00DD0CA2" w:rsidP="002954AB">
      <w:pPr>
        <w:pStyle w:val="Standard"/>
        <w:spacing w:line="0" w:lineRule="atLeast"/>
        <w:ind w:left="-363" w:right="-1185" w:hanging="488"/>
        <w:jc w:val="center"/>
        <w:rPr>
          <w:rFonts w:ascii="標楷體" w:eastAsia="標楷體" w:hAnsi="標楷體" w:cs="標楷體"/>
          <w:b/>
          <w:sz w:val="32"/>
          <w:szCs w:val="36"/>
        </w:rPr>
      </w:pPr>
      <w:r w:rsidRPr="00D11048">
        <w:rPr>
          <w:rFonts w:ascii="標楷體" w:eastAsia="標楷體" w:hAnsi="標楷體" w:cs="標楷體" w:hint="eastAsia"/>
          <w:b/>
          <w:sz w:val="32"/>
          <w:szCs w:val="36"/>
        </w:rPr>
        <w:t>國立臺中科技大學特色躍升計畫鼓勵教師參與教學實踐研究計畫</w:t>
      </w:r>
    </w:p>
    <w:p w14:paraId="5ECC3B18" w14:textId="77777777" w:rsidR="00742CD7" w:rsidRPr="00D11048" w:rsidRDefault="002954AB" w:rsidP="00EB3D53">
      <w:pPr>
        <w:pStyle w:val="Standard"/>
        <w:spacing w:line="0" w:lineRule="atLeast"/>
        <w:ind w:left="-363" w:right="-1185" w:hanging="488"/>
        <w:jc w:val="center"/>
        <w:rPr>
          <w:rFonts w:ascii="標楷體" w:eastAsia="標楷體" w:hAnsi="標楷體" w:cs="標楷體"/>
          <w:b/>
          <w:sz w:val="32"/>
          <w:szCs w:val="36"/>
        </w:rPr>
      </w:pPr>
      <w:r w:rsidRPr="00D11048">
        <w:rPr>
          <w:rFonts w:ascii="標楷體" w:eastAsia="標楷體" w:hAnsi="標楷體" w:cs="標楷體" w:hint="eastAsia"/>
          <w:b/>
          <w:sz w:val="32"/>
          <w:szCs w:val="36"/>
        </w:rPr>
        <w:t>申請暨經費表</w:t>
      </w:r>
    </w:p>
    <w:p w14:paraId="5C03FF4E" w14:textId="0AEBB353" w:rsidR="00DB0788" w:rsidRPr="00DB0788" w:rsidRDefault="00DB0788" w:rsidP="00DB0788">
      <w:pPr>
        <w:pStyle w:val="Standard"/>
        <w:spacing w:beforeLines="50" w:before="180" w:line="0" w:lineRule="atLeast"/>
        <w:jc w:val="right"/>
        <w:rPr>
          <w:rFonts w:ascii="標楷體" w:eastAsia="標楷體" w:hAnsi="標楷體" w:cs="標楷體"/>
          <w:szCs w:val="36"/>
        </w:rPr>
      </w:pPr>
      <w:r w:rsidRPr="00DB0788">
        <w:rPr>
          <w:rFonts w:ascii="標楷體" w:eastAsia="標楷體" w:hAnsi="標楷體" w:cs="標楷體" w:hint="eastAsia"/>
          <w:szCs w:val="36"/>
        </w:rPr>
        <w:t>填</w:t>
      </w:r>
      <w:r w:rsidRPr="00DB0788">
        <w:rPr>
          <w:rFonts w:ascii="標楷體" w:eastAsia="標楷體" w:hAnsi="標楷體" w:cs="標楷體"/>
          <w:szCs w:val="36"/>
        </w:rPr>
        <w:t>表日期：</w:t>
      </w:r>
      <w:r w:rsidRPr="00DB0788">
        <w:rPr>
          <w:rFonts w:ascii="標楷體" w:eastAsia="標楷體" w:hAnsi="標楷體" w:cs="標楷體" w:hint="eastAsia"/>
          <w:szCs w:val="36"/>
        </w:rPr>
        <w:t>_</w:t>
      </w:r>
      <w:r w:rsidR="003928E3">
        <w:rPr>
          <w:rFonts w:ascii="標楷體" w:eastAsia="標楷體" w:hAnsi="標楷體" w:cs="標楷體"/>
          <w:szCs w:val="36"/>
        </w:rPr>
        <w:t>111</w:t>
      </w:r>
      <w:r w:rsidRPr="00DB0788">
        <w:rPr>
          <w:rFonts w:ascii="標楷體" w:eastAsia="標楷體" w:hAnsi="標楷體" w:cs="標楷體" w:hint="eastAsia"/>
          <w:szCs w:val="36"/>
        </w:rPr>
        <w:t>_年_____月_____日</w:t>
      </w:r>
    </w:p>
    <w:tbl>
      <w:tblPr>
        <w:tblpPr w:leftFromText="180" w:rightFromText="180" w:vertAnchor="text" w:horzAnchor="margin" w:tblpXSpec="center" w:tblpY="1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690"/>
        <w:gridCol w:w="2066"/>
        <w:gridCol w:w="736"/>
        <w:gridCol w:w="1920"/>
        <w:gridCol w:w="736"/>
        <w:gridCol w:w="1997"/>
      </w:tblGrid>
      <w:tr w:rsidR="00E767DE" w:rsidRPr="00E767DE" w14:paraId="64ADBBE4" w14:textId="77777777" w:rsidTr="00206DA1">
        <w:trPr>
          <w:trHeight w:val="14"/>
        </w:trPr>
        <w:tc>
          <w:tcPr>
            <w:tcW w:w="110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62948" w14:textId="77777777" w:rsidR="002E64CD" w:rsidRPr="00E767DE" w:rsidRDefault="002E64CD" w:rsidP="00A47E2E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本校申請計畫編號</w:t>
            </w:r>
          </w:p>
        </w:tc>
        <w:tc>
          <w:tcPr>
            <w:tcW w:w="3895" w:type="pct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A6FBF" w14:textId="77777777" w:rsidR="002E64CD" w:rsidRPr="00E767DE" w:rsidRDefault="002E64CD" w:rsidP="00206DA1">
            <w:pPr>
              <w:pStyle w:val="Standard"/>
              <w:snapToGrid w:val="0"/>
              <w:jc w:val="right"/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 xml:space="preserve">                         </w:t>
            </w:r>
            <w:r w:rsidRPr="00E767DE">
              <w:rPr>
                <w:rFonts w:ascii="標楷體" w:eastAsia="標楷體" w:hAnsi="標楷體" w:cs="標楷體" w:hint="eastAsia"/>
                <w:sz w:val="27"/>
                <w:szCs w:val="27"/>
              </w:rPr>
              <w:t xml:space="preserve"> </w:t>
            </w: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(由</w:t>
            </w:r>
            <w:r w:rsidRPr="00E767DE">
              <w:rPr>
                <w:rFonts w:ascii="標楷體" w:eastAsia="標楷體" w:hAnsi="標楷體" w:cs="標楷體" w:hint="eastAsia"/>
                <w:sz w:val="27"/>
                <w:szCs w:val="27"/>
              </w:rPr>
              <w:t>特色躍升計畫辦公室</w:t>
            </w: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填寫)</w:t>
            </w:r>
          </w:p>
        </w:tc>
      </w:tr>
      <w:tr w:rsidR="00FB2C90" w:rsidRPr="00E767DE" w14:paraId="428CFE49" w14:textId="77777777" w:rsidTr="00FB2C90">
        <w:trPr>
          <w:cantSplit/>
          <w:trHeight w:val="825"/>
        </w:trPr>
        <w:tc>
          <w:tcPr>
            <w:tcW w:w="110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DFAEF" w14:textId="77777777" w:rsidR="00FB2C90" w:rsidRPr="00E767DE" w:rsidRDefault="00FB2C90" w:rsidP="00FB2C90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計畫主持人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08C3F" w14:textId="77777777" w:rsidR="00FB2C90" w:rsidRDefault="00FB2C90" w:rsidP="00FB2C90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中文</w:t>
            </w:r>
          </w:p>
          <w:p w14:paraId="51F13C9B" w14:textId="77777777" w:rsidR="00FB2C90" w:rsidRPr="00E767DE" w:rsidRDefault="00FB2C90" w:rsidP="00FB2C90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姓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名</w:t>
            </w:r>
          </w:p>
        </w:tc>
        <w:tc>
          <w:tcPr>
            <w:tcW w:w="9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D97B" w14:textId="77777777" w:rsidR="00FB2C90" w:rsidRPr="00E767DE" w:rsidRDefault="00FB2C90" w:rsidP="00206DA1">
            <w:pPr>
              <w:pStyle w:val="Standard"/>
              <w:snapToGrid w:val="0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35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A0EFE" w14:textId="77777777" w:rsidR="00FB2C90" w:rsidRPr="00FB2C90" w:rsidRDefault="00FB2C90" w:rsidP="00FB2C90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所屬院系</w:t>
            </w:r>
          </w:p>
        </w:tc>
        <w:tc>
          <w:tcPr>
            <w:tcW w:w="91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DC871" w14:textId="77777777" w:rsidR="00FB2C90" w:rsidRPr="00E767DE" w:rsidRDefault="00FB2C90" w:rsidP="00A47E2E">
            <w:pPr>
              <w:pStyle w:val="Standard"/>
              <w:spacing w:line="360" w:lineRule="auto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 xml:space="preserve">         學院</w:t>
            </w:r>
          </w:p>
          <w:p w14:paraId="407F6A4C" w14:textId="77777777" w:rsidR="00FB2C90" w:rsidRPr="00E767DE" w:rsidRDefault="00FB2C90" w:rsidP="00A47E2E">
            <w:pPr>
              <w:pStyle w:val="Standard"/>
              <w:spacing w:line="360" w:lineRule="auto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 xml:space="preserve">         系所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DB7E1" w14:textId="77777777" w:rsidR="00FB2C90" w:rsidRPr="00E767DE" w:rsidRDefault="00FB2C90" w:rsidP="00FB2C90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職稱</w:t>
            </w:r>
          </w:p>
        </w:tc>
        <w:tc>
          <w:tcPr>
            <w:tcW w:w="95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41D83" w14:textId="77777777" w:rsidR="00FB2C90" w:rsidRPr="00E767DE" w:rsidRDefault="00FB2C90" w:rsidP="00206DA1">
            <w:pPr>
              <w:pStyle w:val="Standard"/>
              <w:snapToGrid w:val="0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</w:tr>
      <w:tr w:rsidR="00FB2C90" w:rsidRPr="00E767DE" w14:paraId="6C6D4F67" w14:textId="77777777" w:rsidTr="00FB2C90">
        <w:trPr>
          <w:cantSplit/>
          <w:trHeight w:val="825"/>
        </w:trPr>
        <w:tc>
          <w:tcPr>
            <w:tcW w:w="110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40C3D" w14:textId="77777777" w:rsidR="00FB2C90" w:rsidRPr="00E767DE" w:rsidRDefault="00FB2C90" w:rsidP="00A47E2E"/>
        </w:tc>
        <w:tc>
          <w:tcPr>
            <w:tcW w:w="3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65235" w14:textId="77777777" w:rsidR="00FB2C90" w:rsidRDefault="00FB2C90" w:rsidP="00FB2C90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英文</w:t>
            </w:r>
          </w:p>
          <w:p w14:paraId="0E9C9120" w14:textId="77777777" w:rsidR="00FB2C90" w:rsidRPr="00E767DE" w:rsidRDefault="00FB2C90" w:rsidP="00FB2C90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姓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名</w:t>
            </w:r>
          </w:p>
        </w:tc>
        <w:tc>
          <w:tcPr>
            <w:tcW w:w="9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8323F" w14:textId="77777777" w:rsidR="00FB2C90" w:rsidRPr="00E767DE" w:rsidRDefault="00FB2C90" w:rsidP="00206DA1">
            <w:pPr>
              <w:pStyle w:val="Standard"/>
              <w:snapToGrid w:val="0"/>
              <w:rPr>
                <w:rFonts w:ascii="標楷體" w:eastAsia="標楷體" w:hAnsi="標楷體" w:cs="標楷體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35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C6883" w14:textId="77777777" w:rsidR="00FB2C90" w:rsidRPr="00E767DE" w:rsidRDefault="00FB2C90" w:rsidP="00A47E2E"/>
        </w:tc>
        <w:tc>
          <w:tcPr>
            <w:tcW w:w="91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24A52" w14:textId="77777777" w:rsidR="00FB2C90" w:rsidRPr="00E767DE" w:rsidRDefault="00FB2C90" w:rsidP="00A47E2E"/>
        </w:tc>
        <w:tc>
          <w:tcPr>
            <w:tcW w:w="35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A18BD" w14:textId="77777777" w:rsidR="00FB2C90" w:rsidRPr="00E767DE" w:rsidRDefault="00FB2C90" w:rsidP="00A47E2E"/>
        </w:tc>
        <w:tc>
          <w:tcPr>
            <w:tcW w:w="9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3C22E" w14:textId="77777777" w:rsidR="00FB2C90" w:rsidRPr="00E767DE" w:rsidRDefault="00FB2C90" w:rsidP="00A47E2E"/>
        </w:tc>
      </w:tr>
      <w:tr w:rsidR="00FB2C90" w:rsidRPr="00E767DE" w14:paraId="03111E4C" w14:textId="77777777" w:rsidTr="00FB2C90">
        <w:trPr>
          <w:cantSplit/>
          <w:trHeight w:val="825"/>
        </w:trPr>
        <w:tc>
          <w:tcPr>
            <w:tcW w:w="110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C0373" w14:textId="77777777" w:rsidR="00FB2C90" w:rsidRPr="00E767DE" w:rsidRDefault="00FB2C90" w:rsidP="00C946CB"/>
        </w:tc>
        <w:tc>
          <w:tcPr>
            <w:tcW w:w="3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D354E" w14:textId="77777777" w:rsidR="00FB2C90" w:rsidRPr="00E767DE" w:rsidRDefault="00FB2C90" w:rsidP="00C946CB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手機</w:t>
            </w:r>
          </w:p>
        </w:tc>
        <w:tc>
          <w:tcPr>
            <w:tcW w:w="9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2EC11" w14:textId="77777777" w:rsidR="00FB2C90" w:rsidRPr="00E767DE" w:rsidRDefault="00FB2C90" w:rsidP="00206DA1">
            <w:pPr>
              <w:pStyle w:val="Standard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73664" w14:textId="77777777" w:rsidR="00FB2C90" w:rsidRPr="00E767DE" w:rsidRDefault="00FB2C90" w:rsidP="00C946CB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電話號碼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EA205" w14:textId="77777777" w:rsidR="00FB2C90" w:rsidRPr="00E767DE" w:rsidRDefault="00FB2C90" w:rsidP="00206DA1">
            <w:pPr>
              <w:snapToGrid w:val="0"/>
            </w:pP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A9838" w14:textId="77777777" w:rsidR="00FB2C90" w:rsidRPr="00E767DE" w:rsidRDefault="00FB2C90" w:rsidP="00C946CB">
            <w:pPr>
              <w:pStyle w:val="Standard"/>
              <w:jc w:val="center"/>
            </w:pPr>
            <w:r w:rsidRPr="00C946CB">
              <w:rPr>
                <w:rFonts w:ascii="標楷體" w:eastAsia="標楷體" w:hAnsi="標楷體" w:cs="標楷體" w:hint="eastAsia"/>
                <w:sz w:val="27"/>
                <w:szCs w:val="27"/>
              </w:rPr>
              <w:t>電子郵件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E86AA" w14:textId="77777777" w:rsidR="00FB2C90" w:rsidRPr="00E767DE" w:rsidRDefault="00FB2C90" w:rsidP="00206DA1">
            <w:pPr>
              <w:snapToGrid w:val="0"/>
            </w:pPr>
          </w:p>
        </w:tc>
      </w:tr>
      <w:tr w:rsidR="00FB2C90" w:rsidRPr="00E767DE" w14:paraId="26B64814" w14:textId="77777777" w:rsidTr="00FB2C90">
        <w:trPr>
          <w:cantSplit/>
          <w:trHeight w:val="825"/>
        </w:trPr>
        <w:tc>
          <w:tcPr>
            <w:tcW w:w="110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40ADF" w14:textId="77777777" w:rsidR="00FB2C90" w:rsidRPr="00E767DE" w:rsidRDefault="00FB2C90" w:rsidP="00FB2C90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共同主持人</w:t>
            </w:r>
          </w:p>
          <w:p w14:paraId="75E1EEDE" w14:textId="77777777" w:rsidR="00FB2C90" w:rsidRPr="00E767DE" w:rsidRDefault="00FB2C90" w:rsidP="00FB2C90">
            <w:pPr>
              <w:pStyle w:val="Standard"/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E767DE">
              <w:rPr>
                <w:rFonts w:eastAsia="標楷體"/>
                <w:sz w:val="20"/>
                <w:szCs w:val="20"/>
              </w:rPr>
              <w:t>至少</w:t>
            </w:r>
            <w:r w:rsidRPr="00E767DE">
              <w:rPr>
                <w:rFonts w:eastAsia="標楷體"/>
                <w:sz w:val="20"/>
                <w:szCs w:val="20"/>
              </w:rPr>
              <w:t>1</w:t>
            </w:r>
            <w:r w:rsidRPr="00E767DE">
              <w:rPr>
                <w:rFonts w:eastAsia="標楷體"/>
                <w:sz w:val="20"/>
                <w:szCs w:val="20"/>
              </w:rPr>
              <w:t>位校內、外合作學者</w:t>
            </w:r>
            <w:r w:rsidRPr="00E767DE">
              <w:rPr>
                <w:rFonts w:eastAsia="標楷體" w:hint="eastAsia"/>
                <w:sz w:val="20"/>
                <w:szCs w:val="20"/>
              </w:rPr>
              <w:t>(</w:t>
            </w:r>
            <w:r w:rsidRPr="00E767DE">
              <w:rPr>
                <w:rFonts w:eastAsia="標楷體" w:hint="eastAsia"/>
                <w:sz w:val="20"/>
                <w:szCs w:val="20"/>
              </w:rPr>
              <w:t>近</w:t>
            </w:r>
            <w:r w:rsidRPr="00E767DE">
              <w:rPr>
                <w:rFonts w:eastAsia="標楷體" w:hint="eastAsia"/>
                <w:sz w:val="20"/>
                <w:szCs w:val="20"/>
              </w:rPr>
              <w:t>5</w:t>
            </w:r>
            <w:r w:rsidRPr="00E767DE">
              <w:rPr>
                <w:rFonts w:eastAsia="標楷體" w:hint="eastAsia"/>
                <w:sz w:val="20"/>
                <w:szCs w:val="20"/>
              </w:rPr>
              <w:t>年曾經獲核定教學實踐研究計畫之計畫主持人</w:t>
            </w:r>
            <w:r w:rsidRPr="00E767DE">
              <w:rPr>
                <w:rFonts w:eastAsia="標楷體" w:hint="eastAsia"/>
                <w:sz w:val="20"/>
                <w:szCs w:val="20"/>
              </w:rPr>
              <w:t>)</w:t>
            </w:r>
            <w:r w:rsidRPr="00E767DE">
              <w:rPr>
                <w:rFonts w:eastAsia="標楷體"/>
                <w:sz w:val="20"/>
                <w:szCs w:val="20"/>
              </w:rPr>
              <w:t>，始得申請本補助。</w:t>
            </w:r>
          </w:p>
        </w:tc>
        <w:tc>
          <w:tcPr>
            <w:tcW w:w="3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5B407" w14:textId="77777777" w:rsidR="00FB2C90" w:rsidRDefault="00FB2C90" w:rsidP="00FB2C90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中文</w:t>
            </w:r>
          </w:p>
          <w:p w14:paraId="45287AA3" w14:textId="77777777" w:rsidR="00FB2C90" w:rsidRPr="00E767DE" w:rsidRDefault="00FB2C90" w:rsidP="00FB2C90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姓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名</w:t>
            </w:r>
          </w:p>
        </w:tc>
        <w:tc>
          <w:tcPr>
            <w:tcW w:w="9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59010" w14:textId="77777777" w:rsidR="00FB2C90" w:rsidRPr="00E767DE" w:rsidRDefault="00FB2C90" w:rsidP="004F08C9">
            <w:pPr>
              <w:pStyle w:val="Standard"/>
              <w:snapToGrid w:val="0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35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48F47" w14:textId="77777777" w:rsidR="00FB2C90" w:rsidRPr="00FB2C90" w:rsidRDefault="00FB2C90" w:rsidP="00FB2C90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所屬院系</w:t>
            </w:r>
          </w:p>
        </w:tc>
        <w:tc>
          <w:tcPr>
            <w:tcW w:w="91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96BFC" w14:textId="77777777" w:rsidR="00FB2C90" w:rsidRPr="00E767DE" w:rsidRDefault="00FB2C90" w:rsidP="00FB2C90">
            <w:pPr>
              <w:pStyle w:val="Standard"/>
              <w:spacing w:line="360" w:lineRule="auto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 xml:space="preserve">         學校</w:t>
            </w:r>
          </w:p>
          <w:p w14:paraId="2950908B" w14:textId="77777777" w:rsidR="00FB2C90" w:rsidRPr="00E767DE" w:rsidRDefault="00FB2C90" w:rsidP="00FB2C90">
            <w:pPr>
              <w:pStyle w:val="Standard"/>
              <w:spacing w:line="360" w:lineRule="auto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 xml:space="preserve">         系所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5F0DA" w14:textId="77777777" w:rsidR="00FB2C90" w:rsidRPr="00E767DE" w:rsidRDefault="00FB2C90" w:rsidP="00FB2C90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職稱</w:t>
            </w:r>
          </w:p>
        </w:tc>
        <w:tc>
          <w:tcPr>
            <w:tcW w:w="955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59231" w14:textId="77777777" w:rsidR="00FB2C90" w:rsidRPr="00E767DE" w:rsidRDefault="00FB2C90" w:rsidP="00206DA1">
            <w:pPr>
              <w:pStyle w:val="Standard"/>
              <w:snapToGrid w:val="0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</w:tr>
      <w:tr w:rsidR="00FB2C90" w:rsidRPr="00E767DE" w14:paraId="72CF1821" w14:textId="77777777" w:rsidTr="00FB2C90">
        <w:trPr>
          <w:cantSplit/>
          <w:trHeight w:val="825"/>
        </w:trPr>
        <w:tc>
          <w:tcPr>
            <w:tcW w:w="110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7FEC8" w14:textId="77777777" w:rsidR="00FB2C90" w:rsidRPr="00E767DE" w:rsidRDefault="00FB2C90" w:rsidP="00FB2C90"/>
        </w:tc>
        <w:tc>
          <w:tcPr>
            <w:tcW w:w="3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61E7C" w14:textId="77777777" w:rsidR="00FB2C90" w:rsidRDefault="00FB2C90" w:rsidP="00FB2C90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英文</w:t>
            </w:r>
          </w:p>
          <w:p w14:paraId="71FC8776" w14:textId="77777777" w:rsidR="00FB2C90" w:rsidRPr="00E767DE" w:rsidRDefault="00FB2C90" w:rsidP="00FB2C90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姓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名</w:t>
            </w:r>
          </w:p>
        </w:tc>
        <w:tc>
          <w:tcPr>
            <w:tcW w:w="9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5A2FD" w14:textId="77777777" w:rsidR="00FB2C90" w:rsidRPr="00E767DE" w:rsidRDefault="00FB2C90" w:rsidP="004F08C9">
            <w:pPr>
              <w:pStyle w:val="Standard"/>
              <w:snapToGrid w:val="0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35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ABE1F" w14:textId="77777777" w:rsidR="00FB2C90" w:rsidRPr="00E767DE" w:rsidRDefault="00FB2C90" w:rsidP="00FB2C90"/>
        </w:tc>
        <w:tc>
          <w:tcPr>
            <w:tcW w:w="91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C68A0" w14:textId="77777777" w:rsidR="00FB2C90" w:rsidRPr="00E767DE" w:rsidRDefault="00FB2C90" w:rsidP="00FB2C90"/>
        </w:tc>
        <w:tc>
          <w:tcPr>
            <w:tcW w:w="35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6B942" w14:textId="77777777" w:rsidR="00FB2C90" w:rsidRPr="00E767DE" w:rsidRDefault="00FB2C90" w:rsidP="00FB2C90"/>
        </w:tc>
        <w:tc>
          <w:tcPr>
            <w:tcW w:w="95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E11D5" w14:textId="77777777" w:rsidR="00FB2C90" w:rsidRPr="00E767DE" w:rsidRDefault="00FB2C90" w:rsidP="00FB2C90"/>
        </w:tc>
      </w:tr>
      <w:tr w:rsidR="00FB2C90" w:rsidRPr="00E767DE" w14:paraId="2D174CA0" w14:textId="77777777" w:rsidTr="00FB2C90">
        <w:trPr>
          <w:cantSplit/>
          <w:trHeight w:val="825"/>
        </w:trPr>
        <w:tc>
          <w:tcPr>
            <w:tcW w:w="1105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D9EA8" w14:textId="77777777" w:rsidR="00FB2C90" w:rsidRPr="00E767DE" w:rsidRDefault="00FB2C90" w:rsidP="00FB2C90"/>
        </w:tc>
        <w:tc>
          <w:tcPr>
            <w:tcW w:w="33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C3F78" w14:textId="77777777" w:rsidR="00FB2C90" w:rsidRPr="00E767DE" w:rsidRDefault="00FB2C90" w:rsidP="00FB2C90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手機</w:t>
            </w:r>
          </w:p>
        </w:tc>
        <w:tc>
          <w:tcPr>
            <w:tcW w:w="98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B870D" w14:textId="77777777" w:rsidR="00FB2C90" w:rsidRPr="00E767DE" w:rsidRDefault="00FB2C90" w:rsidP="00206DA1">
            <w:pPr>
              <w:pStyle w:val="Standard"/>
              <w:snapToGrid w:val="0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90139" w14:textId="77777777" w:rsidR="00FB2C90" w:rsidRPr="00E767DE" w:rsidRDefault="00FB2C90" w:rsidP="00FB2C90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電話號碼</w:t>
            </w:r>
          </w:p>
        </w:tc>
        <w:tc>
          <w:tcPr>
            <w:tcW w:w="91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0B928" w14:textId="77777777" w:rsidR="00FB2C90" w:rsidRPr="00E767DE" w:rsidRDefault="00FB2C90" w:rsidP="00206DA1">
            <w:pPr>
              <w:snapToGrid w:val="0"/>
            </w:pPr>
          </w:p>
        </w:tc>
        <w:tc>
          <w:tcPr>
            <w:tcW w:w="35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BF805" w14:textId="77777777" w:rsidR="00FB2C90" w:rsidRPr="00E767DE" w:rsidRDefault="00FB2C90" w:rsidP="00FB2C90">
            <w:pPr>
              <w:pStyle w:val="Standard"/>
              <w:jc w:val="center"/>
            </w:pPr>
            <w:r w:rsidRPr="00C946CB">
              <w:rPr>
                <w:rFonts w:ascii="標楷體" w:eastAsia="標楷體" w:hAnsi="標楷體" w:cs="標楷體" w:hint="eastAsia"/>
                <w:sz w:val="27"/>
                <w:szCs w:val="27"/>
              </w:rPr>
              <w:t>電子郵件</w:t>
            </w:r>
          </w:p>
        </w:tc>
        <w:tc>
          <w:tcPr>
            <w:tcW w:w="9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68C0B" w14:textId="77777777" w:rsidR="00FB2C90" w:rsidRPr="00E767DE" w:rsidRDefault="00FB2C90" w:rsidP="00206DA1">
            <w:pPr>
              <w:snapToGrid w:val="0"/>
            </w:pPr>
          </w:p>
        </w:tc>
      </w:tr>
      <w:tr w:rsidR="00FB2C90" w:rsidRPr="00E767DE" w14:paraId="133F9DC5" w14:textId="77777777" w:rsidTr="00206DA1">
        <w:trPr>
          <w:trHeight w:val="14"/>
        </w:trPr>
        <w:tc>
          <w:tcPr>
            <w:tcW w:w="1435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36CAA" w14:textId="77777777" w:rsidR="00FB2C90" w:rsidRPr="00E767DE" w:rsidRDefault="00FB2C90" w:rsidP="00FB2C90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申請總金額</w:t>
            </w:r>
          </w:p>
        </w:tc>
        <w:tc>
          <w:tcPr>
            <w:tcW w:w="3565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CAE18" w14:textId="77777777" w:rsidR="00FB2C90" w:rsidRPr="00E767DE" w:rsidRDefault="00FB2C90" w:rsidP="00206DA1">
            <w:pPr>
              <w:pStyle w:val="Standard"/>
              <w:spacing w:line="360" w:lineRule="auto"/>
              <w:jc w:val="center"/>
            </w:pPr>
            <w:r w:rsidRPr="00E767DE">
              <w:rPr>
                <w:rFonts w:eastAsia="標楷體"/>
                <w:sz w:val="27"/>
                <w:szCs w:val="27"/>
              </w:rPr>
              <w:t>NT</w:t>
            </w: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 xml:space="preserve">                  元整  </w:t>
            </w:r>
            <w:r w:rsidRPr="00E767DE">
              <w:rPr>
                <w:rFonts w:ascii="標楷體" w:eastAsia="標楷體" w:hAnsi="標楷體" w:cs="標楷體"/>
                <w:sz w:val="20"/>
                <w:szCs w:val="20"/>
              </w:rPr>
              <w:t>(補助以新臺幣3萬元為上限)</w:t>
            </w:r>
          </w:p>
        </w:tc>
      </w:tr>
      <w:tr w:rsidR="00FB2C90" w:rsidRPr="00E767DE" w14:paraId="390B2132" w14:textId="77777777" w:rsidTr="000A2FC7">
        <w:trPr>
          <w:trHeight w:val="21"/>
        </w:trPr>
        <w:tc>
          <w:tcPr>
            <w:tcW w:w="1435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45A3F" w14:textId="77777777" w:rsidR="00FB2C90" w:rsidRPr="00E767DE" w:rsidRDefault="00FB2C90" w:rsidP="00FB2C90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/>
                <w:sz w:val="27"/>
                <w:szCs w:val="27"/>
              </w:rPr>
              <w:t>計畫執行期間</w:t>
            </w:r>
          </w:p>
        </w:tc>
        <w:tc>
          <w:tcPr>
            <w:tcW w:w="3565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6E7E4" w14:textId="3D6C83D0" w:rsidR="00FB2C90" w:rsidRPr="003928E3" w:rsidRDefault="004F08C9" w:rsidP="003928E3">
            <w:pPr>
              <w:pStyle w:val="Standard"/>
              <w:spacing w:line="360" w:lineRule="auto"/>
              <w:jc w:val="both"/>
              <w:rPr>
                <w:rFonts w:eastAsia="標楷體" w:cs="標楷體"/>
                <w:sz w:val="20"/>
                <w:szCs w:val="27"/>
              </w:rPr>
            </w:pPr>
            <w:r w:rsidRPr="000A2FC7">
              <w:rPr>
                <w:rFonts w:eastAsia="標楷體" w:cs="標楷體" w:hint="eastAsia"/>
                <w:sz w:val="20"/>
                <w:szCs w:val="27"/>
              </w:rPr>
              <w:t>1</w:t>
            </w:r>
            <w:r w:rsidR="00993D15">
              <w:rPr>
                <w:rFonts w:eastAsia="標楷體" w:cs="標楷體"/>
                <w:sz w:val="20"/>
                <w:szCs w:val="27"/>
              </w:rPr>
              <w:t>1</w:t>
            </w:r>
            <w:r w:rsidR="003928E3">
              <w:rPr>
                <w:rFonts w:eastAsia="標楷體" w:cs="標楷體"/>
                <w:sz w:val="20"/>
                <w:szCs w:val="27"/>
              </w:rPr>
              <w:t>1</w:t>
            </w:r>
            <w:r w:rsidR="00FB2C90" w:rsidRPr="000A2FC7">
              <w:rPr>
                <w:rFonts w:eastAsia="標楷體" w:cs="標楷體"/>
                <w:sz w:val="20"/>
                <w:szCs w:val="27"/>
              </w:rPr>
              <w:t>年</w:t>
            </w:r>
            <w:r w:rsidR="000A2FC7" w:rsidRPr="000A2FC7">
              <w:rPr>
                <w:rFonts w:eastAsia="標楷體" w:cs="標楷體" w:hint="eastAsia"/>
                <w:sz w:val="20"/>
                <w:szCs w:val="27"/>
              </w:rPr>
              <w:t>__</w:t>
            </w:r>
            <w:r w:rsidR="000A2FC7">
              <w:rPr>
                <w:rFonts w:eastAsia="標楷體" w:cs="標楷體"/>
                <w:sz w:val="20"/>
                <w:szCs w:val="27"/>
              </w:rPr>
              <w:t>__</w:t>
            </w:r>
            <w:r w:rsidR="00FB2C90" w:rsidRPr="000A2FC7">
              <w:rPr>
                <w:rFonts w:eastAsia="標楷體" w:cs="標楷體"/>
                <w:sz w:val="20"/>
                <w:szCs w:val="27"/>
              </w:rPr>
              <w:t>月</w:t>
            </w:r>
            <w:r w:rsidR="000A2FC7" w:rsidRPr="000A2FC7">
              <w:rPr>
                <w:rFonts w:eastAsia="標楷體" w:cs="標楷體"/>
                <w:sz w:val="20"/>
                <w:szCs w:val="27"/>
              </w:rPr>
              <w:t>___</w:t>
            </w:r>
            <w:r w:rsidR="000A2FC7">
              <w:rPr>
                <w:rFonts w:eastAsia="標楷體" w:cs="標楷體"/>
                <w:sz w:val="20"/>
                <w:szCs w:val="27"/>
              </w:rPr>
              <w:t>_</w:t>
            </w:r>
            <w:r w:rsidR="00FB2C90" w:rsidRPr="000A2FC7">
              <w:rPr>
                <w:rFonts w:eastAsia="標楷體" w:cs="標楷體"/>
                <w:sz w:val="20"/>
                <w:szCs w:val="27"/>
              </w:rPr>
              <w:t>日至</w:t>
            </w:r>
            <w:r w:rsidR="003928E3">
              <w:rPr>
                <w:rFonts w:eastAsia="Times New Roman"/>
                <w:sz w:val="20"/>
                <w:szCs w:val="27"/>
              </w:rPr>
              <w:t>111</w:t>
            </w:r>
            <w:r w:rsidR="00FB2C90" w:rsidRPr="000A2FC7">
              <w:rPr>
                <w:rFonts w:eastAsia="標楷體" w:cs="標楷體"/>
                <w:sz w:val="20"/>
                <w:szCs w:val="27"/>
              </w:rPr>
              <w:t>年</w:t>
            </w:r>
            <w:r w:rsidR="003928E3">
              <w:rPr>
                <w:rFonts w:eastAsia="標楷體" w:cs="標楷體" w:hint="eastAsia"/>
                <w:sz w:val="20"/>
                <w:szCs w:val="27"/>
              </w:rPr>
              <w:t>12</w:t>
            </w:r>
            <w:r w:rsidR="003928E3">
              <w:rPr>
                <w:rFonts w:eastAsia="標楷體" w:cs="標楷體" w:hint="eastAsia"/>
                <w:sz w:val="20"/>
                <w:szCs w:val="27"/>
              </w:rPr>
              <w:t>月</w:t>
            </w:r>
            <w:r w:rsidR="003928E3">
              <w:rPr>
                <w:rFonts w:eastAsia="標楷體" w:cs="標楷體" w:hint="eastAsia"/>
                <w:sz w:val="20"/>
                <w:szCs w:val="27"/>
              </w:rPr>
              <w:t>15</w:t>
            </w:r>
            <w:r w:rsidR="003928E3">
              <w:rPr>
                <w:rFonts w:eastAsia="標楷體" w:cs="標楷體" w:hint="eastAsia"/>
                <w:sz w:val="20"/>
                <w:szCs w:val="27"/>
              </w:rPr>
              <w:t>日</w:t>
            </w:r>
            <w:proofErr w:type="gramStart"/>
            <w:r w:rsidR="003928E3">
              <w:rPr>
                <w:rFonts w:eastAsia="標楷體" w:cs="標楷體" w:hint="eastAsia"/>
                <w:sz w:val="20"/>
                <w:szCs w:val="27"/>
              </w:rPr>
              <w:t>止</w:t>
            </w:r>
            <w:proofErr w:type="gramEnd"/>
            <w:r w:rsidR="000A2FC7" w:rsidRPr="003928E3">
              <w:rPr>
                <w:rFonts w:eastAsia="標楷體" w:cs="標楷體" w:hint="eastAsia"/>
                <w:sz w:val="18"/>
                <w:szCs w:val="27"/>
              </w:rPr>
              <w:t>教育</w:t>
            </w:r>
            <w:r w:rsidR="000A2FC7" w:rsidRPr="003928E3">
              <w:rPr>
                <w:rFonts w:eastAsia="標楷體" w:cs="標楷體"/>
                <w:sz w:val="18"/>
                <w:szCs w:val="27"/>
              </w:rPr>
              <w:t>部教學實踐研究計畫徵件截止</w:t>
            </w:r>
            <w:r w:rsidR="00FB2C90" w:rsidRPr="003928E3">
              <w:rPr>
                <w:rFonts w:eastAsia="標楷體" w:cs="標楷體"/>
                <w:sz w:val="18"/>
                <w:szCs w:val="27"/>
              </w:rPr>
              <w:t>日</w:t>
            </w:r>
            <w:r w:rsidR="00FB2C90" w:rsidRPr="000A2FC7">
              <w:rPr>
                <w:rFonts w:ascii="標楷體" w:eastAsia="標楷體" w:hAnsi="標楷體" w:cs="標楷體"/>
                <w:sz w:val="16"/>
                <w:szCs w:val="20"/>
              </w:rPr>
              <w:t>(不得辦理延期)</w:t>
            </w:r>
          </w:p>
        </w:tc>
      </w:tr>
      <w:tr w:rsidR="00FB2C90" w:rsidRPr="00E767DE" w14:paraId="147A34D1" w14:textId="77777777" w:rsidTr="00C946CB">
        <w:trPr>
          <w:trHeight w:val="20"/>
        </w:trPr>
        <w:tc>
          <w:tcPr>
            <w:tcW w:w="1435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C59E1" w14:textId="77777777" w:rsidR="00FB2C90" w:rsidRPr="00E767DE" w:rsidRDefault="00FB2C90" w:rsidP="00FB2C90">
            <w:pPr>
              <w:pStyle w:val="Standard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67DE">
              <w:rPr>
                <w:rFonts w:ascii="標楷體" w:eastAsia="標楷體" w:hAnsi="標楷體" w:cs="標楷體" w:hint="eastAsia"/>
                <w:sz w:val="22"/>
                <w:szCs w:val="22"/>
              </w:rPr>
              <w:t>未獲核定補助</w:t>
            </w:r>
          </w:p>
          <w:p w14:paraId="7BE0D39E" w14:textId="77777777" w:rsidR="00FB2C90" w:rsidRPr="00E767DE" w:rsidRDefault="00FB2C90" w:rsidP="00FB2C90">
            <w:pPr>
              <w:pStyle w:val="Standard"/>
            </w:pPr>
            <w:r w:rsidRPr="00E767DE">
              <w:rPr>
                <w:rFonts w:ascii="標楷體" w:eastAsia="標楷體" w:hAnsi="標楷體" w:cs="標楷體" w:hint="eastAsia"/>
                <w:sz w:val="28"/>
                <w:szCs w:val="28"/>
              </w:rPr>
              <w:t>教育部</w:t>
            </w:r>
            <w:r w:rsidRPr="00E767DE">
              <w:rPr>
                <w:rFonts w:ascii="標楷體" w:eastAsia="標楷體" w:hAnsi="標楷體" w:cs="標楷體"/>
                <w:sz w:val="28"/>
                <w:szCs w:val="28"/>
              </w:rPr>
              <w:t>計畫名稱</w:t>
            </w:r>
          </w:p>
        </w:tc>
        <w:tc>
          <w:tcPr>
            <w:tcW w:w="3565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34E27" w14:textId="77777777" w:rsidR="00FB2C90" w:rsidRPr="00E767DE" w:rsidRDefault="00FB2C90" w:rsidP="00FB2C9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2C90" w:rsidRPr="00E767DE" w14:paraId="0913F848" w14:textId="77777777" w:rsidTr="00C946CB">
        <w:trPr>
          <w:trHeight w:val="20"/>
        </w:trPr>
        <w:tc>
          <w:tcPr>
            <w:tcW w:w="1435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8F923" w14:textId="77777777" w:rsidR="00FB2C90" w:rsidRDefault="00FB2C90" w:rsidP="00FB2C90">
            <w:pPr>
              <w:pStyle w:val="Standard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767DE">
              <w:rPr>
                <w:rFonts w:ascii="標楷體" w:eastAsia="標楷體" w:hAnsi="標楷體" w:cs="標楷體" w:hint="eastAsia"/>
                <w:sz w:val="22"/>
                <w:szCs w:val="22"/>
              </w:rPr>
              <w:t>未獲核定補助教育部計畫</w:t>
            </w:r>
          </w:p>
          <w:p w14:paraId="1D8A8AEF" w14:textId="77777777" w:rsidR="00FB2C90" w:rsidRPr="00E767DE" w:rsidRDefault="00FB2C90" w:rsidP="00FB2C90">
            <w:pPr>
              <w:pStyle w:val="Standard"/>
              <w:rPr>
                <w:rFonts w:ascii="標楷體" w:eastAsia="標楷體" w:hAnsi="標楷體" w:cs="標楷體"/>
              </w:rPr>
            </w:pPr>
            <w:r w:rsidRPr="00E767DE">
              <w:rPr>
                <w:rFonts w:ascii="標楷體" w:eastAsia="標楷體" w:hAnsi="標楷體" w:cs="標楷體" w:hint="eastAsia"/>
                <w:sz w:val="28"/>
                <w:szCs w:val="28"/>
              </w:rPr>
              <w:t>申覆情形</w:t>
            </w:r>
          </w:p>
        </w:tc>
        <w:tc>
          <w:tcPr>
            <w:tcW w:w="3565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0B6C8" w14:textId="77777777" w:rsidR="00FB2C90" w:rsidRPr="00E767DE" w:rsidRDefault="00FB2C90" w:rsidP="00FB2C9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67D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□申請申覆，等待申覆結果中  □ 已放棄申覆   </w:t>
            </w:r>
          </w:p>
          <w:p w14:paraId="21710D32" w14:textId="77777777" w:rsidR="00FB2C90" w:rsidRPr="00E767DE" w:rsidRDefault="00FB2C90" w:rsidP="00FB2C9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767D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□該計畫無申覆機制 </w:t>
            </w:r>
          </w:p>
        </w:tc>
      </w:tr>
      <w:tr w:rsidR="00FB2C90" w:rsidRPr="00E767DE" w14:paraId="7D482FCE" w14:textId="77777777" w:rsidTr="00FB2C90">
        <w:trPr>
          <w:trHeight w:val="1100"/>
        </w:trPr>
        <w:tc>
          <w:tcPr>
            <w:tcW w:w="1435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88FB6" w14:textId="77777777" w:rsidR="00FB2C90" w:rsidRPr="00E767DE" w:rsidRDefault="00FB2C90" w:rsidP="00FB2C90">
            <w:pPr>
              <w:pStyle w:val="Standard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E767DE">
              <w:rPr>
                <w:rFonts w:ascii="標楷體" w:eastAsia="標楷體" w:hAnsi="標楷體" w:cs="標楷體" w:hint="eastAsia"/>
                <w:sz w:val="27"/>
                <w:szCs w:val="27"/>
              </w:rPr>
              <w:t>檢附資料文件</w:t>
            </w:r>
          </w:p>
        </w:tc>
        <w:tc>
          <w:tcPr>
            <w:tcW w:w="3565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E23BD" w14:textId="77777777" w:rsidR="00FB2C90" w:rsidRPr="00E767DE" w:rsidRDefault="00FB2C90" w:rsidP="00FB2C90">
            <w:pPr>
              <w:pStyle w:val="Standard"/>
              <w:spacing w:line="340" w:lineRule="exact"/>
              <w:ind w:left="1" w:firstLine="31"/>
            </w:pPr>
            <w:r w:rsidRPr="00E767DE">
              <w:rPr>
                <w:rFonts w:ascii="標楷體" w:eastAsia="標楷體" w:hAnsi="標楷體" w:cs="標楷體"/>
              </w:rPr>
              <w:t>□</w:t>
            </w:r>
            <w:r w:rsidRPr="00E767DE">
              <w:rPr>
                <w:rFonts w:ascii="標楷體" w:eastAsia="標楷體" w:hAnsi="標楷體" w:cs="標楷體" w:hint="eastAsia"/>
              </w:rPr>
              <w:t>教育</w:t>
            </w:r>
            <w:r w:rsidRPr="00E767DE">
              <w:rPr>
                <w:rFonts w:ascii="標楷體" w:eastAsia="標楷體" w:hAnsi="標楷體" w:cs="標楷體"/>
              </w:rPr>
              <w:t>部原</w:t>
            </w:r>
            <w:r w:rsidRPr="00E767DE">
              <w:rPr>
                <w:rFonts w:ascii="標楷體" w:eastAsia="標楷體" w:hAnsi="標楷體" w:cs="標楷體" w:hint="eastAsia"/>
              </w:rPr>
              <w:t>申請</w:t>
            </w:r>
            <w:r w:rsidRPr="00E767DE">
              <w:rPr>
                <w:rFonts w:ascii="標楷體" w:eastAsia="標楷體" w:hAnsi="標楷體" w:cs="標楷體"/>
              </w:rPr>
              <w:t>書</w:t>
            </w:r>
          </w:p>
          <w:p w14:paraId="49D7F7BF" w14:textId="0B1A2953" w:rsidR="00FB2C90" w:rsidRPr="003928E3" w:rsidRDefault="00FB2C90" w:rsidP="003928E3">
            <w:pPr>
              <w:pStyle w:val="Standard"/>
              <w:spacing w:line="340" w:lineRule="exact"/>
              <w:ind w:left="1" w:firstLine="31"/>
              <w:rPr>
                <w:rFonts w:eastAsiaTheme="minorEastAsia" w:hint="eastAsia"/>
              </w:rPr>
            </w:pPr>
            <w:r w:rsidRPr="00E767DE">
              <w:rPr>
                <w:rFonts w:ascii="標楷體" w:eastAsia="標楷體" w:hAnsi="標楷體" w:cs="標楷體"/>
              </w:rPr>
              <w:t>□</w:t>
            </w:r>
            <w:r w:rsidRPr="00E767DE">
              <w:rPr>
                <w:rFonts w:ascii="標楷體" w:eastAsia="標楷體" w:hAnsi="標楷體" w:cs="標楷體" w:hint="eastAsia"/>
              </w:rPr>
              <w:t>教育</w:t>
            </w:r>
            <w:r w:rsidRPr="00E767DE">
              <w:rPr>
                <w:rFonts w:ascii="標楷體" w:eastAsia="標楷體" w:hAnsi="標楷體" w:cs="標楷體"/>
              </w:rPr>
              <w:t>部審查意見</w:t>
            </w:r>
            <w:r w:rsidRPr="00E767DE">
              <w:rPr>
                <w:rFonts w:ascii="標楷體" w:eastAsia="標楷體" w:hAnsi="標楷體" w:cs="標楷體" w:hint="eastAsia"/>
              </w:rPr>
              <w:t>文件</w:t>
            </w:r>
          </w:p>
        </w:tc>
      </w:tr>
      <w:tr w:rsidR="00FB2C90" w:rsidRPr="00E767DE" w14:paraId="676D5FA5" w14:textId="77777777" w:rsidTr="00DB0788">
        <w:trPr>
          <w:trHeight w:val="14"/>
        </w:trPr>
        <w:tc>
          <w:tcPr>
            <w:tcW w:w="5000" w:type="pct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EDCC2" w14:textId="7D385933" w:rsidR="00FB2C90" w:rsidRPr="00E767DE" w:rsidRDefault="00FB2C90" w:rsidP="00FB2C90">
            <w:pPr>
              <w:pStyle w:val="Standard"/>
              <w:spacing w:line="340" w:lineRule="exact"/>
              <w:ind w:left="32"/>
              <w:rPr>
                <w:rFonts w:ascii="標楷體" w:eastAsia="標楷體" w:hAnsi="標楷體"/>
                <w:sz w:val="22"/>
                <w:szCs w:val="22"/>
              </w:rPr>
            </w:pPr>
            <w:r w:rsidRPr="00E767DE">
              <w:rPr>
                <w:rFonts w:ascii="標楷體" w:eastAsia="標楷體" w:hAnsi="標楷體" w:hint="eastAsia"/>
                <w:sz w:val="22"/>
                <w:szCs w:val="22"/>
              </w:rPr>
              <w:t>曾</w:t>
            </w:r>
            <w:r w:rsidRPr="00E767DE">
              <w:rPr>
                <w:rFonts w:ascii="標楷體" w:eastAsia="標楷體" w:hAnsi="標楷體"/>
                <w:sz w:val="22"/>
                <w:szCs w:val="22"/>
              </w:rPr>
              <w:t>獲</w:t>
            </w:r>
            <w:r w:rsidRPr="00E767DE">
              <w:rPr>
                <w:rFonts w:ascii="標楷體" w:eastAsia="標楷體" w:hAnsi="標楷體" w:hint="eastAsia"/>
                <w:sz w:val="22"/>
                <w:szCs w:val="22"/>
              </w:rPr>
              <w:t>本經費</w:t>
            </w:r>
            <w:r w:rsidRPr="00E767DE">
              <w:rPr>
                <w:rFonts w:ascii="標楷體" w:eastAsia="標楷體" w:hAnsi="標楷體"/>
                <w:sz w:val="22"/>
                <w:szCs w:val="22"/>
              </w:rPr>
              <w:t>補助</w:t>
            </w:r>
            <w:r w:rsidRPr="00E767DE">
              <w:rPr>
                <w:rFonts w:ascii="標楷體" w:eastAsia="標楷體" w:hAnsi="標楷體" w:hint="eastAsia"/>
                <w:sz w:val="22"/>
                <w:szCs w:val="22"/>
              </w:rPr>
              <w:t>之年份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E767DE"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 w:rsidRPr="00E767DE">
              <w:rPr>
                <w:rFonts w:ascii="標楷體" w:eastAsia="標楷體" w:hAnsi="標楷體"/>
                <w:sz w:val="22"/>
                <w:szCs w:val="22"/>
              </w:rPr>
              <w:t>10</w:t>
            </w: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  <w:proofErr w:type="gramEnd"/>
            <w:r w:rsidRPr="00E767DE">
              <w:rPr>
                <w:rFonts w:ascii="標楷體" w:eastAsia="標楷體" w:hAnsi="標楷體"/>
                <w:sz w:val="22"/>
                <w:szCs w:val="22"/>
              </w:rPr>
              <w:t>年度□</w:t>
            </w:r>
            <w:proofErr w:type="gramStart"/>
            <w:r w:rsidRPr="00E767DE">
              <w:rPr>
                <w:rFonts w:ascii="標楷體" w:eastAsia="標楷體" w:hAnsi="標楷體"/>
                <w:sz w:val="22"/>
                <w:szCs w:val="22"/>
              </w:rPr>
              <w:t>10</w:t>
            </w: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  <w:proofErr w:type="gramEnd"/>
            <w:r w:rsidRPr="00E767DE">
              <w:rPr>
                <w:rFonts w:ascii="標楷體" w:eastAsia="標楷體" w:hAnsi="標楷體"/>
                <w:sz w:val="22"/>
                <w:szCs w:val="22"/>
              </w:rPr>
              <w:t>年度□</w:t>
            </w:r>
            <w:proofErr w:type="gramStart"/>
            <w:r w:rsidRPr="00E767DE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E767DE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proofErr w:type="gramEnd"/>
            <w:r w:rsidRPr="00E767DE">
              <w:rPr>
                <w:rFonts w:ascii="標楷體" w:eastAsia="標楷體" w:hAnsi="標楷體"/>
                <w:sz w:val="22"/>
                <w:szCs w:val="22"/>
              </w:rPr>
              <w:t xml:space="preserve">年度 </w:t>
            </w:r>
            <w:r w:rsidR="003928E3" w:rsidRPr="00E767DE">
              <w:rPr>
                <w:rFonts w:ascii="標楷體" w:eastAsia="標楷體" w:hAnsi="標楷體"/>
                <w:sz w:val="22"/>
                <w:szCs w:val="22"/>
              </w:rPr>
              <w:t>□</w:t>
            </w:r>
            <w:proofErr w:type="gramStart"/>
            <w:r w:rsidR="003928E3" w:rsidRPr="00E767D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3928E3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3928E3" w:rsidRPr="00E767DE">
              <w:rPr>
                <w:rFonts w:ascii="標楷體" w:eastAsia="標楷體" w:hAnsi="標楷體"/>
                <w:sz w:val="22"/>
                <w:szCs w:val="22"/>
              </w:rPr>
              <w:t>0</w:t>
            </w:r>
            <w:proofErr w:type="gramEnd"/>
            <w:r w:rsidR="003928E3" w:rsidRPr="00E767DE">
              <w:rPr>
                <w:rFonts w:ascii="標楷體" w:eastAsia="標楷體" w:hAnsi="標楷體"/>
                <w:sz w:val="22"/>
                <w:szCs w:val="22"/>
              </w:rPr>
              <w:t>年度</w:t>
            </w:r>
          </w:p>
          <w:p w14:paraId="3347E01C" w14:textId="77777777" w:rsidR="00FB2C90" w:rsidRPr="00E767DE" w:rsidRDefault="00FB2C90" w:rsidP="00FB2C90">
            <w:pPr>
              <w:pStyle w:val="Standard"/>
              <w:spacing w:line="340" w:lineRule="exact"/>
              <w:ind w:left="32"/>
              <w:rPr>
                <w:rFonts w:ascii="標楷體" w:eastAsia="標楷體" w:hAnsi="標楷體"/>
                <w:sz w:val="22"/>
                <w:szCs w:val="22"/>
              </w:rPr>
            </w:pPr>
            <w:r w:rsidRPr="00E767DE">
              <w:rPr>
                <w:rFonts w:ascii="標楷體" w:eastAsia="標楷體" w:hAnsi="標楷體" w:hint="eastAsia"/>
                <w:sz w:val="22"/>
                <w:szCs w:val="22"/>
              </w:rPr>
              <w:t>(每年度每位教師以補助1計畫案為原則，且該計畫案不得再接受特色躍升計畫辦公室其他補助，但論文發表不受此限。)</w:t>
            </w:r>
          </w:p>
        </w:tc>
      </w:tr>
    </w:tbl>
    <w:p w14:paraId="69FB3619" w14:textId="77777777" w:rsidR="00A90EF1" w:rsidRPr="00E767DE" w:rsidRDefault="00A90EF1" w:rsidP="00A90EF1">
      <w:pPr>
        <w:pStyle w:val="Standard"/>
        <w:spacing w:before="360" w:after="360"/>
        <w:ind w:left="-360" w:right="-466" w:hanging="490"/>
        <w:jc w:val="right"/>
        <w:rPr>
          <w:rFonts w:ascii="標楷體" w:eastAsia="標楷體" w:hAnsi="標楷體" w:cs="標楷體"/>
        </w:rPr>
      </w:pPr>
    </w:p>
    <w:p w14:paraId="65575245" w14:textId="77777777" w:rsidR="00D11048" w:rsidRDefault="00D11048" w:rsidP="000946A3">
      <w:pPr>
        <w:pStyle w:val="Standard"/>
        <w:tabs>
          <w:tab w:val="left" w:pos="3195"/>
          <w:tab w:val="left" w:pos="4678"/>
        </w:tabs>
        <w:spacing w:line="360" w:lineRule="exact"/>
        <w:jc w:val="center"/>
        <w:rPr>
          <w:rFonts w:ascii="標楷體" w:eastAsia="標楷體" w:hAnsi="標楷體" w:cs="標楷體"/>
          <w:b/>
          <w:sz w:val="32"/>
        </w:rPr>
      </w:pPr>
    </w:p>
    <w:p w14:paraId="4BEC09CF" w14:textId="77777777" w:rsidR="003928E3" w:rsidRDefault="003928E3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b/>
          <w:sz w:val="32"/>
          <w:lang w:bidi="ar-SA"/>
        </w:rPr>
      </w:pPr>
      <w:r>
        <w:rPr>
          <w:rFonts w:ascii="標楷體" w:eastAsia="標楷體" w:hAnsi="標楷體" w:cs="標楷體"/>
          <w:b/>
          <w:sz w:val="32"/>
        </w:rPr>
        <w:br w:type="page"/>
      </w:r>
    </w:p>
    <w:p w14:paraId="61FBFE33" w14:textId="05AFFF91" w:rsidR="000946A3" w:rsidRPr="00D11048" w:rsidRDefault="000946A3" w:rsidP="000946A3">
      <w:pPr>
        <w:pStyle w:val="Standard"/>
        <w:tabs>
          <w:tab w:val="left" w:pos="3195"/>
          <w:tab w:val="left" w:pos="4678"/>
        </w:tabs>
        <w:spacing w:line="360" w:lineRule="exact"/>
        <w:jc w:val="center"/>
        <w:rPr>
          <w:rFonts w:ascii="標楷體" w:eastAsia="標楷體" w:hAnsi="標楷體" w:cs="標楷體"/>
          <w:b/>
          <w:sz w:val="32"/>
        </w:rPr>
      </w:pPr>
      <w:r w:rsidRPr="00D11048">
        <w:rPr>
          <w:rFonts w:ascii="標楷體" w:eastAsia="標楷體" w:hAnsi="標楷體" w:cs="標楷體" w:hint="eastAsia"/>
          <w:b/>
          <w:sz w:val="32"/>
        </w:rPr>
        <w:lastRenderedPageBreak/>
        <w:t>國立</w:t>
      </w:r>
      <w:proofErr w:type="gramStart"/>
      <w:r w:rsidRPr="00D11048">
        <w:rPr>
          <w:rFonts w:ascii="標楷體" w:eastAsia="標楷體" w:hAnsi="標楷體" w:cs="標楷體" w:hint="eastAsia"/>
          <w:b/>
          <w:sz w:val="32"/>
        </w:rPr>
        <w:t>臺</w:t>
      </w:r>
      <w:proofErr w:type="gramEnd"/>
      <w:r w:rsidRPr="00D11048">
        <w:rPr>
          <w:rFonts w:ascii="標楷體" w:eastAsia="標楷體" w:hAnsi="標楷體" w:cs="標楷體" w:hint="eastAsia"/>
          <w:b/>
          <w:sz w:val="32"/>
        </w:rPr>
        <w:t>中科技大學特色躍升計畫鼓勵教師參與教學實踐研究計畫</w:t>
      </w:r>
    </w:p>
    <w:p w14:paraId="1B53E244" w14:textId="77777777" w:rsidR="00EB3D53" w:rsidRPr="00D11048" w:rsidRDefault="00422E82" w:rsidP="00C946CB">
      <w:pPr>
        <w:pStyle w:val="Standard"/>
        <w:tabs>
          <w:tab w:val="left" w:pos="3195"/>
          <w:tab w:val="left" w:pos="4678"/>
        </w:tabs>
        <w:spacing w:afterLines="50" w:after="180" w:line="400" w:lineRule="exact"/>
        <w:jc w:val="center"/>
        <w:rPr>
          <w:rFonts w:ascii="標楷體" w:eastAsia="標楷體" w:hAnsi="標楷體" w:cs="標楷體"/>
          <w:b/>
          <w:sz w:val="32"/>
        </w:rPr>
      </w:pPr>
      <w:r w:rsidRPr="00D11048">
        <w:rPr>
          <w:rFonts w:ascii="標楷體" w:eastAsia="標楷體" w:hAnsi="標楷體" w:cs="標楷體" w:hint="eastAsia"/>
          <w:b/>
          <w:sz w:val="32"/>
        </w:rPr>
        <w:t>審查項目評分表</w:t>
      </w:r>
    </w:p>
    <w:tbl>
      <w:tblPr>
        <w:tblW w:w="109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2835"/>
        <w:gridCol w:w="565"/>
        <w:gridCol w:w="286"/>
        <w:gridCol w:w="34"/>
        <w:gridCol w:w="1383"/>
        <w:gridCol w:w="778"/>
        <w:gridCol w:w="917"/>
        <w:gridCol w:w="6"/>
        <w:gridCol w:w="1562"/>
        <w:gridCol w:w="1281"/>
      </w:tblGrid>
      <w:tr w:rsidR="00E767DE" w:rsidRPr="00E767DE" w14:paraId="6E53352B" w14:textId="77777777" w:rsidTr="00C946CB">
        <w:trPr>
          <w:trHeight w:val="28"/>
          <w:jc w:val="center"/>
        </w:trPr>
        <w:tc>
          <w:tcPr>
            <w:tcW w:w="40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0837" w14:textId="77777777" w:rsidR="003120A0" w:rsidRPr="00E767DE" w:rsidRDefault="003120A0" w:rsidP="00C946CB">
            <w:pPr>
              <w:pStyle w:val="Standard"/>
              <w:autoSpaceDE w:val="0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 w:rsidRPr="00E767DE">
              <w:rPr>
                <w:rFonts w:eastAsia="標楷體" w:cs="標楷體" w:hint="eastAsia"/>
              </w:rPr>
              <w:t>審查項目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2B0D" w14:textId="77777777" w:rsidR="003120A0" w:rsidRPr="00E767DE" w:rsidRDefault="003120A0" w:rsidP="00C946CB">
            <w:pPr>
              <w:pStyle w:val="Standard"/>
              <w:autoSpaceDE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767DE">
              <w:rPr>
                <w:rFonts w:eastAsia="標楷體"/>
              </w:rPr>
              <w:t>點數</w:t>
            </w:r>
          </w:p>
        </w:tc>
        <w:tc>
          <w:tcPr>
            <w:tcW w:w="1417" w:type="dxa"/>
            <w:gridSpan w:val="2"/>
            <w:vAlign w:val="center"/>
          </w:tcPr>
          <w:p w14:paraId="35A48257" w14:textId="77777777" w:rsidR="003120A0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/>
              </w:rPr>
              <w:t>評點數</w:t>
            </w:r>
          </w:p>
        </w:tc>
        <w:tc>
          <w:tcPr>
            <w:tcW w:w="1701" w:type="dxa"/>
            <w:gridSpan w:val="3"/>
            <w:vAlign w:val="center"/>
          </w:tcPr>
          <w:p w14:paraId="03291DAC" w14:textId="77777777" w:rsidR="000946A3" w:rsidRDefault="00950718" w:rsidP="00C946CB">
            <w:pPr>
              <w:pStyle w:val="Standard"/>
              <w:autoSpaceDE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特色</w:t>
            </w:r>
            <w:r w:rsidR="00A73D15" w:rsidRPr="00E767DE">
              <w:rPr>
                <w:rFonts w:eastAsia="標楷體" w:hint="eastAsia"/>
              </w:rPr>
              <w:t>躍升計畫</w:t>
            </w:r>
          </w:p>
          <w:p w14:paraId="5B640FB2" w14:textId="77777777" w:rsidR="003120A0" w:rsidRPr="00E767DE" w:rsidRDefault="00A73D15" w:rsidP="00C946CB">
            <w:pPr>
              <w:pStyle w:val="Standard"/>
              <w:autoSpaceDE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辦公室</w:t>
            </w:r>
            <w:r w:rsidR="000946A3">
              <w:rPr>
                <w:rFonts w:eastAsia="標楷體" w:hint="eastAsia"/>
              </w:rPr>
              <w:t>複審</w:t>
            </w:r>
          </w:p>
        </w:tc>
        <w:tc>
          <w:tcPr>
            <w:tcW w:w="1562" w:type="dxa"/>
            <w:vAlign w:val="center"/>
          </w:tcPr>
          <w:p w14:paraId="28BB130F" w14:textId="77777777" w:rsidR="003120A0" w:rsidRPr="00E767DE" w:rsidRDefault="003120A0" w:rsidP="00C946CB">
            <w:pPr>
              <w:pStyle w:val="Standard"/>
              <w:autoSpaceDE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佐證資料</w:t>
            </w:r>
          </w:p>
        </w:tc>
        <w:tc>
          <w:tcPr>
            <w:tcW w:w="1281" w:type="dxa"/>
            <w:vAlign w:val="center"/>
          </w:tcPr>
          <w:p w14:paraId="2BD6E671" w14:textId="77777777" w:rsidR="003120A0" w:rsidRPr="00E767DE" w:rsidRDefault="003120A0" w:rsidP="00C946CB">
            <w:pPr>
              <w:pStyle w:val="Standard"/>
              <w:autoSpaceDE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備註</w:t>
            </w:r>
          </w:p>
        </w:tc>
      </w:tr>
      <w:tr w:rsidR="000946A3" w:rsidRPr="00E767DE" w14:paraId="3BA239E2" w14:textId="77777777" w:rsidTr="00C946CB">
        <w:trPr>
          <w:trHeight w:val="1226"/>
          <w:jc w:val="center"/>
        </w:trPr>
        <w:tc>
          <w:tcPr>
            <w:tcW w:w="40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B4B3" w14:textId="77777777" w:rsidR="000946A3" w:rsidRPr="00E767DE" w:rsidRDefault="000946A3" w:rsidP="00C946CB">
            <w:pPr>
              <w:rPr>
                <w:rFonts w:ascii="標楷體" w:eastAsia="標楷體" w:hAnsi="標楷體"/>
              </w:rPr>
            </w:pPr>
            <w:r w:rsidRPr="00E767DE">
              <w:rPr>
                <w:rFonts w:ascii="標楷體" w:eastAsia="標楷體" w:hAnsi="標楷體" w:hint="eastAsia"/>
              </w:rPr>
              <w:t>近5年申請教學實踐研究計畫之次數</w:t>
            </w:r>
          </w:p>
          <w:p w14:paraId="6CBFF717" w14:textId="77777777" w:rsidR="000946A3" w:rsidRPr="00E767DE" w:rsidRDefault="000946A3" w:rsidP="00C946CB">
            <w:pPr>
              <w:rPr>
                <w:rFonts w:ascii="標楷體" w:eastAsia="標楷體" w:hAnsi="標楷體"/>
              </w:rPr>
            </w:pPr>
            <w:r w:rsidRPr="00E767DE">
              <w:rPr>
                <w:rFonts w:ascii="標楷體" w:eastAsia="標楷體" w:hAnsi="標楷體" w:hint="eastAsia"/>
              </w:rPr>
              <w:t>(1次1點，上限5點)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12D0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5</w:t>
            </w:r>
            <w:r w:rsidRPr="00E767DE">
              <w:rPr>
                <w:rFonts w:eastAsia="標楷體" w:hint="eastAsia"/>
              </w:rPr>
              <w:t>點</w:t>
            </w:r>
          </w:p>
        </w:tc>
        <w:tc>
          <w:tcPr>
            <w:tcW w:w="1417" w:type="dxa"/>
            <w:gridSpan w:val="2"/>
            <w:vAlign w:val="center"/>
          </w:tcPr>
          <w:p w14:paraId="421966F1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38EF9ED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vAlign w:val="center"/>
          </w:tcPr>
          <w:p w14:paraId="7F16D2C9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vAlign w:val="center"/>
          </w:tcPr>
          <w:p w14:paraId="29A1531F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請填寫</w:t>
            </w:r>
          </w:p>
          <w:p w14:paraId="2CFE8788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申請年度</w:t>
            </w:r>
          </w:p>
        </w:tc>
      </w:tr>
      <w:tr w:rsidR="000946A3" w:rsidRPr="00E767DE" w14:paraId="529C0BAF" w14:textId="77777777" w:rsidTr="00C946CB">
        <w:trPr>
          <w:trHeight w:val="998"/>
          <w:jc w:val="center"/>
        </w:trPr>
        <w:tc>
          <w:tcPr>
            <w:tcW w:w="40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65E5" w14:textId="65D186A5" w:rsidR="000946A3" w:rsidRPr="00E767DE" w:rsidRDefault="003928E3" w:rsidP="00C946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110學</w:t>
            </w:r>
            <w:r w:rsidR="000946A3" w:rsidRPr="00E767DE">
              <w:rPr>
                <w:rFonts w:ascii="標楷體" w:eastAsia="標楷體" w:hAnsi="標楷體" w:hint="eastAsia"/>
              </w:rPr>
              <w:t>年度加入本校教師社群數</w:t>
            </w:r>
          </w:p>
          <w:p w14:paraId="06B8F762" w14:textId="77777777" w:rsidR="000946A3" w:rsidRPr="00E767DE" w:rsidRDefault="000946A3" w:rsidP="00C946CB">
            <w:pPr>
              <w:rPr>
                <w:rFonts w:ascii="標楷體" w:eastAsia="標楷體" w:hAnsi="標楷體"/>
              </w:rPr>
            </w:pPr>
            <w:r w:rsidRPr="00E767DE">
              <w:rPr>
                <w:rFonts w:ascii="標楷體" w:eastAsia="標楷體" w:hAnsi="標楷體" w:hint="eastAsia"/>
              </w:rPr>
              <w:t>(1社群1點，上限5點</w:t>
            </w:r>
            <w:r w:rsidRPr="00E767D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2161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5</w:t>
            </w:r>
            <w:r w:rsidRPr="00E767DE">
              <w:rPr>
                <w:rFonts w:eastAsia="標楷體" w:hint="eastAsia"/>
              </w:rPr>
              <w:t>點</w:t>
            </w:r>
          </w:p>
        </w:tc>
        <w:tc>
          <w:tcPr>
            <w:tcW w:w="1417" w:type="dxa"/>
            <w:gridSpan w:val="2"/>
            <w:vAlign w:val="center"/>
          </w:tcPr>
          <w:p w14:paraId="23C83140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21621C4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vAlign w:val="center"/>
          </w:tcPr>
          <w:p w14:paraId="361A466A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vAlign w:val="center"/>
          </w:tcPr>
          <w:p w14:paraId="290C2960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社群證書</w:t>
            </w:r>
          </w:p>
        </w:tc>
      </w:tr>
      <w:tr w:rsidR="000946A3" w:rsidRPr="00E767DE" w14:paraId="149C8B60" w14:textId="77777777" w:rsidTr="00C946CB">
        <w:trPr>
          <w:trHeight w:val="1116"/>
          <w:jc w:val="center"/>
        </w:trPr>
        <w:tc>
          <w:tcPr>
            <w:tcW w:w="40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212D" w14:textId="77777777" w:rsidR="000946A3" w:rsidRPr="00E767DE" w:rsidRDefault="000946A3" w:rsidP="00C946CB">
            <w:pPr>
              <w:rPr>
                <w:rFonts w:ascii="標楷體" w:eastAsia="標楷體" w:hAnsi="標楷體"/>
              </w:rPr>
            </w:pPr>
            <w:r w:rsidRPr="00E767DE">
              <w:rPr>
                <w:rFonts w:ascii="標楷體" w:eastAsia="標楷體" w:hAnsi="標楷體" w:hint="eastAsia"/>
              </w:rPr>
              <w:t>近5年優良教材與教具件數</w:t>
            </w:r>
          </w:p>
          <w:p w14:paraId="0CFA84B5" w14:textId="77777777" w:rsidR="000946A3" w:rsidRPr="00E767DE" w:rsidRDefault="000946A3" w:rsidP="00C946CB">
            <w:pPr>
              <w:rPr>
                <w:rFonts w:ascii="標楷體" w:eastAsia="標楷體" w:hAnsi="標楷體"/>
              </w:rPr>
            </w:pPr>
            <w:r w:rsidRPr="00E767DE">
              <w:rPr>
                <w:rFonts w:ascii="標楷體" w:eastAsia="標楷體" w:hAnsi="標楷體" w:hint="eastAsia"/>
              </w:rPr>
              <w:t>(1教材1點，上限5點)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C091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5</w:t>
            </w:r>
            <w:r w:rsidRPr="00E767DE">
              <w:rPr>
                <w:rFonts w:eastAsia="標楷體" w:hint="eastAsia"/>
              </w:rPr>
              <w:t>點</w:t>
            </w:r>
          </w:p>
        </w:tc>
        <w:tc>
          <w:tcPr>
            <w:tcW w:w="1417" w:type="dxa"/>
            <w:gridSpan w:val="2"/>
            <w:vAlign w:val="center"/>
          </w:tcPr>
          <w:p w14:paraId="01051F9F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C9AB8EF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</w:p>
        </w:tc>
        <w:tc>
          <w:tcPr>
            <w:tcW w:w="1562" w:type="dxa"/>
            <w:vAlign w:val="center"/>
          </w:tcPr>
          <w:p w14:paraId="16B56CB5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vAlign w:val="center"/>
          </w:tcPr>
          <w:p w14:paraId="491811DA" w14:textId="77777777" w:rsidR="000946A3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檢附相關</w:t>
            </w:r>
            <w:r>
              <w:rPr>
                <w:rFonts w:eastAsia="標楷體" w:hint="eastAsia"/>
              </w:rPr>
              <w:t>佐</w:t>
            </w:r>
          </w:p>
          <w:p w14:paraId="3B71B794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證資料</w:t>
            </w:r>
          </w:p>
        </w:tc>
      </w:tr>
      <w:tr w:rsidR="00C946CB" w:rsidRPr="00E767DE" w14:paraId="19442681" w14:textId="77777777" w:rsidTr="00C946CB">
        <w:trPr>
          <w:trHeight w:val="659"/>
          <w:jc w:val="center"/>
        </w:trPr>
        <w:tc>
          <w:tcPr>
            <w:tcW w:w="40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96D9" w14:textId="77777777" w:rsidR="00C946CB" w:rsidRPr="00E767DE" w:rsidRDefault="00C946CB" w:rsidP="00C946CB">
            <w:pPr>
              <w:jc w:val="center"/>
              <w:rPr>
                <w:rFonts w:ascii="標楷體" w:eastAsia="標楷體" w:hAnsi="標楷體"/>
                <w:b/>
              </w:rPr>
            </w:pPr>
            <w:r w:rsidRPr="00E767DE">
              <w:rPr>
                <w:rFonts w:ascii="標楷體" w:eastAsia="標楷體" w:hAnsi="標楷體" w:hint="eastAsia"/>
                <w:b/>
              </w:rPr>
              <w:t>點數合計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6ECC7" w14:textId="77777777" w:rsidR="00C946CB" w:rsidRPr="00E767DE" w:rsidRDefault="00C946CB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  <w:b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6EE68859" w14:textId="77777777" w:rsidR="00C946CB" w:rsidRPr="00E767DE" w:rsidRDefault="00C946CB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jc w:val="center"/>
              <w:rPr>
                <w:rFonts w:eastAsia="標楷體"/>
                <w:b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1D09BA7E" w14:textId="77777777" w:rsidR="00C946CB" w:rsidRPr="00E767DE" w:rsidRDefault="00C946CB" w:rsidP="00C946CB">
            <w:pPr>
              <w:pStyle w:val="Standard"/>
              <w:autoSpaceDE w:val="0"/>
              <w:snapToGrid w:val="0"/>
              <w:spacing w:line="240" w:lineRule="atLeast"/>
              <w:ind w:left="851" w:hanging="851"/>
              <w:rPr>
                <w:rFonts w:eastAsia="標楷體"/>
                <w:b/>
              </w:rPr>
            </w:pPr>
          </w:p>
        </w:tc>
      </w:tr>
      <w:tr w:rsidR="000946A3" w:rsidRPr="00E767DE" w14:paraId="74DD822B" w14:textId="77777777" w:rsidTr="00C946CB">
        <w:trPr>
          <w:trHeight w:val="410"/>
          <w:jc w:val="center"/>
        </w:trPr>
        <w:tc>
          <w:tcPr>
            <w:tcW w:w="4093" w:type="dxa"/>
            <w:gridSpan w:val="2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5BF4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 w:rsidRPr="00E767DE">
              <w:rPr>
                <w:rFonts w:eastAsia="標楷體" w:cs="標楷體" w:hint="eastAsia"/>
              </w:rPr>
              <w:t>審查項目</w:t>
            </w:r>
          </w:p>
        </w:tc>
        <w:tc>
          <w:tcPr>
            <w:tcW w:w="885" w:type="dxa"/>
            <w:gridSpan w:val="3"/>
            <w:shd w:val="clear" w:color="auto" w:fill="FFF2CC" w:themeFill="accent4" w:themeFillTint="33"/>
            <w:vAlign w:val="center"/>
          </w:tcPr>
          <w:p w14:paraId="6607646C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767DE">
              <w:rPr>
                <w:rFonts w:eastAsia="標楷體"/>
              </w:rPr>
              <w:t>點數</w:t>
            </w:r>
          </w:p>
        </w:tc>
        <w:tc>
          <w:tcPr>
            <w:tcW w:w="5927" w:type="dxa"/>
            <w:gridSpan w:val="6"/>
            <w:shd w:val="clear" w:color="auto" w:fill="FFF2CC" w:themeFill="accent4" w:themeFillTint="33"/>
            <w:vAlign w:val="center"/>
          </w:tcPr>
          <w:p w14:paraId="44A479B2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  <w:b/>
              </w:rPr>
              <w:t>院長評分</w:t>
            </w:r>
          </w:p>
        </w:tc>
      </w:tr>
      <w:tr w:rsidR="000946A3" w:rsidRPr="00E767DE" w14:paraId="2571BE0E" w14:textId="77777777" w:rsidTr="00C946CB">
        <w:trPr>
          <w:trHeight w:val="410"/>
          <w:jc w:val="center"/>
        </w:trPr>
        <w:tc>
          <w:tcPr>
            <w:tcW w:w="4093" w:type="dxa"/>
            <w:gridSpan w:val="2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AA06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contextualSpacing/>
              <w:rPr>
                <w:rFonts w:ascii="標楷體" w:eastAsia="標楷體" w:hAnsi="標楷體"/>
              </w:rPr>
            </w:pPr>
            <w:r w:rsidRPr="00E767DE">
              <w:rPr>
                <w:rFonts w:ascii="標楷體" w:eastAsia="標楷體" w:hAnsi="標楷體" w:hint="eastAsia"/>
              </w:rPr>
              <w:t>一級主管評分</w:t>
            </w:r>
          </w:p>
          <w:p w14:paraId="1CA29281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contextualSpacing/>
              <w:rPr>
                <w:rFonts w:ascii="標楷體" w:eastAsia="標楷體" w:hAnsi="標楷體" w:cs="標楷體"/>
              </w:rPr>
            </w:pPr>
            <w:r w:rsidRPr="00E767DE">
              <w:rPr>
                <w:rFonts w:ascii="標楷體" w:eastAsia="標楷體" w:hAnsi="標楷體" w:hint="eastAsia"/>
              </w:rPr>
              <w:t>(評分原則如下列項目，最高10點)</w:t>
            </w:r>
          </w:p>
          <w:p w14:paraId="23DB2F1D" w14:textId="77777777" w:rsidR="000946A3" w:rsidRPr="00E767DE" w:rsidRDefault="000946A3" w:rsidP="00C946CB">
            <w:pPr>
              <w:pStyle w:val="a7"/>
              <w:spacing w:before="133" w:line="240" w:lineRule="atLeast"/>
              <w:ind w:left="0"/>
              <w:contextualSpacing/>
            </w:pPr>
            <w:r w:rsidRPr="00E767DE">
              <w:rPr>
                <w:rFonts w:hint="eastAsia"/>
              </w:rPr>
              <w:t>□本計畫創新表現之獨創性</w:t>
            </w:r>
          </w:p>
          <w:p w14:paraId="2AAB339E" w14:textId="77777777" w:rsidR="000946A3" w:rsidRPr="00E767DE" w:rsidRDefault="000946A3" w:rsidP="00C946CB">
            <w:pPr>
              <w:pStyle w:val="a7"/>
              <w:spacing w:before="133" w:line="240" w:lineRule="atLeast"/>
              <w:ind w:left="0"/>
              <w:contextualSpacing/>
            </w:pPr>
            <w:r w:rsidRPr="00E767DE">
              <w:rPr>
                <w:rFonts w:hint="eastAsia"/>
              </w:rPr>
              <w:t>□本計畫創新內容與方法之可行性</w:t>
            </w:r>
          </w:p>
          <w:p w14:paraId="04E80433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contextualSpacing/>
              <w:rPr>
                <w:rFonts w:ascii="標楷體" w:eastAsia="標楷體" w:hAnsi="標楷體"/>
              </w:rPr>
            </w:pPr>
            <w:r w:rsidRPr="00E767DE">
              <w:rPr>
                <w:rFonts w:ascii="標楷體" w:eastAsia="標楷體" w:hAnsi="標楷體" w:hint="eastAsia"/>
              </w:rPr>
              <w:t>□本計畫預期完成之項目、成果、人</w:t>
            </w:r>
          </w:p>
          <w:p w14:paraId="53F5DD29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contextualSpacing/>
              <w:rPr>
                <w:rFonts w:ascii="標楷體" w:eastAsia="標楷體" w:hAnsi="標楷體"/>
              </w:rPr>
            </w:pPr>
            <w:r w:rsidRPr="00E767DE">
              <w:rPr>
                <w:rFonts w:ascii="標楷體" w:eastAsia="標楷體" w:hAnsi="標楷體" w:hint="eastAsia"/>
              </w:rPr>
              <w:t xml:space="preserve">  力與經費之合理性</w:t>
            </w:r>
          </w:p>
        </w:tc>
        <w:tc>
          <w:tcPr>
            <w:tcW w:w="885" w:type="dxa"/>
            <w:gridSpan w:val="3"/>
            <w:shd w:val="clear" w:color="auto" w:fill="FFF2CC" w:themeFill="accent4" w:themeFillTint="33"/>
            <w:vAlign w:val="center"/>
          </w:tcPr>
          <w:p w14:paraId="1A32566C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10</w:t>
            </w:r>
            <w:r w:rsidRPr="00E767DE">
              <w:rPr>
                <w:rFonts w:eastAsia="標楷體" w:hint="eastAsia"/>
              </w:rPr>
              <w:t>點</w:t>
            </w:r>
          </w:p>
        </w:tc>
        <w:tc>
          <w:tcPr>
            <w:tcW w:w="5927" w:type="dxa"/>
            <w:gridSpan w:val="6"/>
            <w:shd w:val="clear" w:color="auto" w:fill="FFF2CC" w:themeFill="accent4" w:themeFillTint="33"/>
          </w:tcPr>
          <w:p w14:paraId="182A2FA0" w14:textId="77777777" w:rsidR="000946A3" w:rsidRPr="00E767DE" w:rsidRDefault="000946A3" w:rsidP="00C946CB">
            <w:pPr>
              <w:pStyle w:val="Standard"/>
              <w:autoSpaceDE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0946A3" w:rsidRPr="00E767DE" w14:paraId="46E26781" w14:textId="77777777" w:rsidTr="00C946CB">
        <w:trPr>
          <w:trHeight w:val="410"/>
          <w:jc w:val="center"/>
        </w:trPr>
        <w:tc>
          <w:tcPr>
            <w:tcW w:w="10905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4EA04" w14:textId="77777777" w:rsidR="000946A3" w:rsidRPr="00E767DE" w:rsidRDefault="000946A3" w:rsidP="00C946CB">
            <w:pPr>
              <w:pStyle w:val="Standard"/>
              <w:autoSpaceDE w:val="0"/>
              <w:spacing w:line="3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767DE">
              <w:rPr>
                <w:rFonts w:ascii="標楷體" w:eastAsia="標楷體" w:hAnsi="標楷體" w:cs="標楷體"/>
                <w:sz w:val="20"/>
                <w:szCs w:val="20"/>
              </w:rPr>
              <w:t>補助額度：</w:t>
            </w:r>
            <w:r w:rsidRPr="00E767DE">
              <w:rPr>
                <w:rFonts w:ascii="標楷體" w:eastAsia="標楷體" w:hAnsi="標楷體" w:cs="標楷體" w:hint="eastAsia"/>
                <w:sz w:val="20"/>
                <w:szCs w:val="20"/>
              </w:rPr>
              <w:t>每案計畫補助金額為新臺幣</w:t>
            </w:r>
            <w:r w:rsidRPr="00E767DE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67DE">
              <w:rPr>
                <w:rFonts w:ascii="標楷體" w:eastAsia="標楷體" w:hAnsi="標楷體" w:cs="標楷體" w:hint="eastAsia"/>
                <w:sz w:val="20"/>
                <w:szCs w:val="20"/>
              </w:rPr>
              <w:t>萬元。</w:t>
            </w:r>
          </w:p>
        </w:tc>
      </w:tr>
      <w:tr w:rsidR="000946A3" w:rsidRPr="00E767DE" w14:paraId="763378D4" w14:textId="77777777" w:rsidTr="00C946CB">
        <w:trPr>
          <w:trHeight w:val="255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A7B6" w14:textId="77777777" w:rsidR="000946A3" w:rsidRPr="00E767DE" w:rsidRDefault="000946A3" w:rsidP="00C946CB">
            <w:pPr>
              <w:pStyle w:val="Standard"/>
              <w:snapToGrid w:val="0"/>
              <w:spacing w:line="240" w:lineRule="atLeast"/>
              <w:jc w:val="both"/>
            </w:pPr>
            <w:r w:rsidRPr="00E767DE">
              <w:rPr>
                <w:rFonts w:eastAsia="標楷體" w:hint="eastAsia"/>
              </w:rPr>
              <w:t>審查項目佐證資料</w:t>
            </w:r>
          </w:p>
        </w:tc>
        <w:tc>
          <w:tcPr>
            <w:tcW w:w="964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3E7E0" w14:textId="32275410" w:rsidR="000946A3" w:rsidRPr="00E767DE" w:rsidRDefault="000946A3" w:rsidP="00C946CB">
            <w:pPr>
              <w:pStyle w:val="Standard"/>
              <w:snapToGrid w:val="0"/>
              <w:spacing w:line="200" w:lineRule="atLeast"/>
              <w:rPr>
                <w:rFonts w:eastAsia="標楷體"/>
              </w:rPr>
            </w:pPr>
            <w:r w:rsidRPr="00E767DE">
              <w:rPr>
                <w:rFonts w:eastAsia="標楷體"/>
              </w:rPr>
              <w:t>紙本</w:t>
            </w:r>
            <w:r w:rsidRPr="00E767DE">
              <w:rPr>
                <w:rFonts w:eastAsia="標楷體"/>
                <w:lang w:eastAsia="zh-HK"/>
              </w:rPr>
              <w:t>請</w:t>
            </w:r>
            <w:proofErr w:type="gramStart"/>
            <w:r w:rsidRPr="00E767DE">
              <w:rPr>
                <w:rFonts w:eastAsia="標楷體" w:hint="eastAsia"/>
              </w:rPr>
              <w:t>陳</w:t>
            </w:r>
            <w:r w:rsidRPr="00E767DE">
              <w:rPr>
                <w:rFonts w:eastAsia="標楷體"/>
              </w:rPr>
              <w:t>核系所</w:t>
            </w:r>
            <w:proofErr w:type="gramEnd"/>
            <w:r w:rsidRPr="00E767DE">
              <w:rPr>
                <w:rFonts w:eastAsia="標楷體"/>
              </w:rPr>
              <w:t>主管及院長後，</w:t>
            </w:r>
            <w:r w:rsidRPr="00E767DE">
              <w:rPr>
                <w:rFonts w:eastAsia="標楷體" w:hint="eastAsia"/>
              </w:rPr>
              <w:t>連同本申請表一併送件至</w:t>
            </w:r>
            <w:r>
              <w:rPr>
                <w:rFonts w:eastAsia="標楷體" w:hint="eastAsia"/>
              </w:rPr>
              <w:t>特色</w:t>
            </w:r>
            <w:r w:rsidRPr="00E767DE">
              <w:rPr>
                <w:rFonts w:eastAsia="標楷體" w:hint="eastAsia"/>
              </w:rPr>
              <w:t>躍升計畫辦公室</w:t>
            </w:r>
            <w:r w:rsidR="00C946CB">
              <w:rPr>
                <w:rFonts w:eastAsia="標楷體" w:hint="eastAsia"/>
              </w:rPr>
              <w:t>進行</w:t>
            </w:r>
            <w:proofErr w:type="gramStart"/>
            <w:r w:rsidRPr="00E767DE">
              <w:rPr>
                <w:rFonts w:eastAsia="標楷體" w:hint="eastAsia"/>
              </w:rPr>
              <w:t>複</w:t>
            </w:r>
            <w:proofErr w:type="gramEnd"/>
            <w:r w:rsidRPr="00E767DE">
              <w:rPr>
                <w:rFonts w:eastAsia="標楷體" w:hint="eastAsia"/>
              </w:rPr>
              <w:t>審，由特色躍升計畫委員會進行審議。</w:t>
            </w:r>
          </w:p>
        </w:tc>
      </w:tr>
      <w:tr w:rsidR="000946A3" w:rsidRPr="00E767DE" w14:paraId="0775BEC3" w14:textId="77777777" w:rsidTr="00C946CB">
        <w:trPr>
          <w:trHeight w:val="1263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51E8" w14:textId="77777777" w:rsidR="000946A3" w:rsidRPr="00E767DE" w:rsidRDefault="000946A3" w:rsidP="00FB2C90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申請人</w:t>
            </w:r>
          </w:p>
          <w:p w14:paraId="73E5F28A" w14:textId="77777777" w:rsidR="000946A3" w:rsidRPr="00E767DE" w:rsidRDefault="000946A3" w:rsidP="00FB2C90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簽名</w:t>
            </w:r>
            <w:r w:rsidRPr="00E767DE">
              <w:rPr>
                <w:rFonts w:eastAsia="標楷體" w:hint="eastAsia"/>
              </w:rPr>
              <w:t>/</w:t>
            </w:r>
            <w:r w:rsidRPr="00E767DE">
              <w:rPr>
                <w:rFonts w:eastAsia="標楷體" w:hint="eastAsia"/>
              </w:rPr>
              <w:t>蓋章</w:t>
            </w:r>
          </w:p>
        </w:tc>
        <w:tc>
          <w:tcPr>
            <w:tcW w:w="34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A05A" w14:textId="77777777" w:rsidR="000946A3" w:rsidRPr="00E767DE" w:rsidRDefault="000946A3" w:rsidP="00206DA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2481" w:type="dxa"/>
            <w:gridSpan w:val="4"/>
            <w:vMerge w:val="restart"/>
            <w:shd w:val="clear" w:color="auto" w:fill="auto"/>
            <w:vAlign w:val="center"/>
          </w:tcPr>
          <w:p w14:paraId="48927F3A" w14:textId="77777777" w:rsidR="000946A3" w:rsidRPr="00E767DE" w:rsidRDefault="000946A3" w:rsidP="00FB2C90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特色躍升計畫辦公室</w:t>
            </w:r>
          </w:p>
        </w:tc>
        <w:tc>
          <w:tcPr>
            <w:tcW w:w="3766" w:type="dxa"/>
            <w:gridSpan w:val="4"/>
            <w:vMerge w:val="restart"/>
            <w:shd w:val="clear" w:color="auto" w:fill="auto"/>
            <w:vAlign w:val="center"/>
          </w:tcPr>
          <w:p w14:paraId="3727A871" w14:textId="77777777" w:rsidR="000946A3" w:rsidRPr="00E767DE" w:rsidRDefault="000946A3" w:rsidP="00C946CB">
            <w:pPr>
              <w:pStyle w:val="Standard"/>
              <w:snapToGrid w:val="0"/>
              <w:spacing w:line="200" w:lineRule="atLeast"/>
              <w:rPr>
                <w:rFonts w:eastAsia="標楷體"/>
              </w:rPr>
            </w:pPr>
          </w:p>
        </w:tc>
      </w:tr>
      <w:tr w:rsidR="000946A3" w:rsidRPr="00E767DE" w14:paraId="7CE40921" w14:textId="77777777" w:rsidTr="00C946CB">
        <w:trPr>
          <w:trHeight w:val="1263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EBCC" w14:textId="77777777" w:rsidR="000946A3" w:rsidRPr="00E767DE" w:rsidRDefault="000946A3" w:rsidP="00FB2C90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系主任</w:t>
            </w:r>
          </w:p>
          <w:p w14:paraId="3C19CA59" w14:textId="77777777" w:rsidR="000946A3" w:rsidRPr="00E767DE" w:rsidRDefault="000946A3" w:rsidP="00FB2C90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簽名</w:t>
            </w:r>
            <w:r w:rsidRPr="00E767DE">
              <w:rPr>
                <w:rFonts w:eastAsia="標楷體" w:hint="eastAsia"/>
              </w:rPr>
              <w:t>/</w:t>
            </w:r>
            <w:r w:rsidRPr="00E767DE">
              <w:rPr>
                <w:rFonts w:eastAsia="標楷體" w:hint="eastAsia"/>
              </w:rPr>
              <w:t>蓋章</w:t>
            </w:r>
          </w:p>
        </w:tc>
        <w:tc>
          <w:tcPr>
            <w:tcW w:w="34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9EFC" w14:textId="77777777" w:rsidR="000946A3" w:rsidRPr="00E767DE" w:rsidRDefault="000946A3" w:rsidP="00206DA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2481" w:type="dxa"/>
            <w:gridSpan w:val="4"/>
            <w:vMerge/>
            <w:shd w:val="clear" w:color="auto" w:fill="auto"/>
            <w:vAlign w:val="center"/>
          </w:tcPr>
          <w:p w14:paraId="4903FD8B" w14:textId="77777777" w:rsidR="000946A3" w:rsidRPr="00E767DE" w:rsidRDefault="000946A3" w:rsidP="00C946CB">
            <w:pPr>
              <w:pStyle w:val="Standard"/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3766" w:type="dxa"/>
            <w:gridSpan w:val="4"/>
            <w:vMerge/>
            <w:shd w:val="clear" w:color="auto" w:fill="auto"/>
            <w:vAlign w:val="center"/>
          </w:tcPr>
          <w:p w14:paraId="392288BA" w14:textId="77777777" w:rsidR="000946A3" w:rsidRPr="00E767DE" w:rsidRDefault="000946A3" w:rsidP="00C946CB">
            <w:pPr>
              <w:pStyle w:val="Standard"/>
              <w:snapToGrid w:val="0"/>
              <w:spacing w:line="200" w:lineRule="atLeast"/>
              <w:rPr>
                <w:rFonts w:eastAsia="標楷體"/>
              </w:rPr>
            </w:pPr>
          </w:p>
        </w:tc>
      </w:tr>
      <w:tr w:rsidR="000946A3" w:rsidRPr="00E767DE" w14:paraId="6ACC0945" w14:textId="77777777" w:rsidTr="00206DA1">
        <w:trPr>
          <w:trHeight w:val="1263"/>
          <w:jc w:val="center"/>
        </w:trPr>
        <w:tc>
          <w:tcPr>
            <w:tcW w:w="1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34B8" w14:textId="77777777" w:rsidR="000946A3" w:rsidRPr="00E767DE" w:rsidRDefault="000946A3" w:rsidP="00FB2C90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院長</w:t>
            </w:r>
          </w:p>
          <w:p w14:paraId="3AD648E4" w14:textId="77777777" w:rsidR="000946A3" w:rsidRPr="00E767DE" w:rsidRDefault="000946A3" w:rsidP="00FB2C90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簽名</w:t>
            </w:r>
            <w:r w:rsidRPr="00E767DE">
              <w:rPr>
                <w:rFonts w:eastAsia="標楷體" w:hint="eastAsia"/>
              </w:rPr>
              <w:t>/</w:t>
            </w:r>
            <w:r w:rsidRPr="00E767DE">
              <w:rPr>
                <w:rFonts w:eastAsia="標楷體" w:hint="eastAsia"/>
              </w:rPr>
              <w:t>蓋章</w:t>
            </w:r>
          </w:p>
        </w:tc>
        <w:tc>
          <w:tcPr>
            <w:tcW w:w="34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28B2" w14:textId="77777777" w:rsidR="000946A3" w:rsidRPr="00E767DE" w:rsidRDefault="000946A3" w:rsidP="00206DA1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2481" w:type="dxa"/>
            <w:gridSpan w:val="4"/>
            <w:shd w:val="clear" w:color="auto" w:fill="auto"/>
            <w:vAlign w:val="center"/>
          </w:tcPr>
          <w:p w14:paraId="12A114A6" w14:textId="77777777" w:rsidR="000946A3" w:rsidRPr="00E767DE" w:rsidRDefault="000946A3" w:rsidP="00206DA1">
            <w:pPr>
              <w:pStyle w:val="Standard"/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E767DE">
              <w:rPr>
                <w:rFonts w:eastAsia="標楷體" w:hint="eastAsia"/>
              </w:rPr>
              <w:t>特色躍升計畫委員會</w:t>
            </w:r>
          </w:p>
        </w:tc>
        <w:tc>
          <w:tcPr>
            <w:tcW w:w="3766" w:type="dxa"/>
            <w:gridSpan w:val="4"/>
            <w:shd w:val="clear" w:color="auto" w:fill="auto"/>
            <w:vAlign w:val="center"/>
          </w:tcPr>
          <w:p w14:paraId="48A1F1EE" w14:textId="77777777" w:rsidR="00C946CB" w:rsidRDefault="000946A3" w:rsidP="00C946CB">
            <w:pPr>
              <w:pStyle w:val="Standard"/>
              <w:snapToGrid w:val="0"/>
              <w:spacing w:line="200" w:lineRule="atLeast"/>
              <w:rPr>
                <w:rFonts w:eastAsia="標楷體"/>
              </w:rPr>
            </w:pPr>
            <w:r w:rsidRPr="00E767DE">
              <w:rPr>
                <w:rFonts w:ascii="標楷體" w:eastAsia="標楷體" w:hAnsi="標楷體" w:hint="eastAsia"/>
              </w:rPr>
              <w:t>□</w:t>
            </w:r>
            <w:r w:rsidRPr="00E767DE">
              <w:rPr>
                <w:rFonts w:eastAsia="標楷體" w:hint="eastAsia"/>
              </w:rPr>
              <w:t>同意補助</w:t>
            </w:r>
          </w:p>
          <w:p w14:paraId="07CB1832" w14:textId="77777777" w:rsidR="00C946CB" w:rsidRDefault="00C946CB" w:rsidP="00C946CB">
            <w:pPr>
              <w:pStyle w:val="Standard"/>
              <w:snapToGrid w:val="0"/>
              <w:spacing w:line="200" w:lineRule="atLeast"/>
              <w:ind w:firstLineChars="100" w:firstLine="240"/>
              <w:rPr>
                <w:rFonts w:eastAsia="標楷體"/>
              </w:rPr>
            </w:pPr>
            <w:r>
              <w:rPr>
                <w:rFonts w:eastAsia="標楷體"/>
              </w:rPr>
              <w:t>補助金額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/>
              </w:rPr>
              <w:t>___________</w:t>
            </w:r>
            <w:r>
              <w:rPr>
                <w:rFonts w:eastAsia="標楷體" w:hint="eastAsia"/>
              </w:rPr>
              <w:t>元</w:t>
            </w:r>
          </w:p>
          <w:p w14:paraId="156BFCC0" w14:textId="77777777" w:rsidR="000946A3" w:rsidRPr="00E767DE" w:rsidRDefault="000946A3" w:rsidP="00C946CB">
            <w:pPr>
              <w:pStyle w:val="Standard"/>
              <w:snapToGrid w:val="0"/>
              <w:spacing w:line="200" w:lineRule="atLeast"/>
              <w:rPr>
                <w:rFonts w:eastAsia="標楷體"/>
              </w:rPr>
            </w:pPr>
            <w:r w:rsidRPr="00E767DE">
              <w:rPr>
                <w:rFonts w:ascii="標楷體" w:eastAsia="標楷體" w:hAnsi="標楷體" w:hint="eastAsia"/>
              </w:rPr>
              <w:t>□</w:t>
            </w:r>
            <w:r w:rsidRPr="00E767DE">
              <w:rPr>
                <w:rFonts w:eastAsia="標楷體" w:hint="eastAsia"/>
              </w:rPr>
              <w:t>不同意補助</w:t>
            </w:r>
          </w:p>
        </w:tc>
      </w:tr>
    </w:tbl>
    <w:p w14:paraId="308C8CC3" w14:textId="77777777" w:rsidR="00A73D15" w:rsidRDefault="00A73D15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b/>
          <w:sz w:val="32"/>
          <w:szCs w:val="32"/>
        </w:rPr>
      </w:pPr>
    </w:p>
    <w:p w14:paraId="498CC83A" w14:textId="77777777" w:rsidR="003928E3" w:rsidRDefault="003928E3">
      <w:pPr>
        <w:widowControl/>
        <w:suppressAutoHyphens w:val="0"/>
        <w:autoSpaceDN/>
        <w:textAlignment w:val="auto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br w:type="page"/>
      </w:r>
    </w:p>
    <w:p w14:paraId="1B00CF83" w14:textId="29D0C7C6" w:rsidR="00C946CB" w:rsidRDefault="00C946CB" w:rsidP="00DD50EB">
      <w:pPr>
        <w:suppressAutoHyphens w:val="0"/>
        <w:autoSpaceDN/>
        <w:spacing w:line="360" w:lineRule="exact"/>
        <w:jc w:val="center"/>
        <w:textAlignment w:val="auto"/>
        <w:rPr>
          <w:rFonts w:ascii="標楷體" w:eastAsia="標楷體" w:hAnsi="標楷體" w:cs="標楷體"/>
          <w:b/>
          <w:sz w:val="32"/>
          <w:szCs w:val="32"/>
        </w:rPr>
      </w:pPr>
      <w:r w:rsidRPr="00C946CB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國立</w:t>
      </w:r>
      <w:proofErr w:type="gramStart"/>
      <w:r w:rsidRPr="00C946CB">
        <w:rPr>
          <w:rFonts w:ascii="標楷體" w:eastAsia="標楷體" w:hAnsi="標楷體" w:cs="標楷體" w:hint="eastAsia"/>
          <w:b/>
          <w:sz w:val="32"/>
          <w:szCs w:val="32"/>
        </w:rPr>
        <w:t>臺</w:t>
      </w:r>
      <w:proofErr w:type="gramEnd"/>
      <w:r w:rsidRPr="00C946CB">
        <w:rPr>
          <w:rFonts w:ascii="標楷體" w:eastAsia="標楷體" w:hAnsi="標楷體" w:cs="標楷體" w:hint="eastAsia"/>
          <w:b/>
          <w:sz w:val="32"/>
          <w:szCs w:val="32"/>
        </w:rPr>
        <w:t>中科技大學特色躍升計畫鼓勵教師參與教學實踐研究計畫</w:t>
      </w:r>
    </w:p>
    <w:p w14:paraId="092590B0" w14:textId="77777777" w:rsidR="00C946CB" w:rsidRPr="00E767DE" w:rsidRDefault="008F7B5B" w:rsidP="00DD50EB">
      <w:pPr>
        <w:suppressAutoHyphens w:val="0"/>
        <w:autoSpaceDN/>
        <w:spacing w:line="360" w:lineRule="exact"/>
        <w:jc w:val="center"/>
        <w:textAlignment w:val="auto"/>
        <w:rPr>
          <w:rFonts w:ascii="標楷體" w:eastAsia="標楷體" w:hAnsi="標楷體" w:cs="標楷體"/>
          <w:b/>
          <w:sz w:val="32"/>
          <w:szCs w:val="32"/>
          <w:vertAlign w:val="superscript"/>
        </w:rPr>
      </w:pPr>
      <w:r w:rsidRPr="00E767DE">
        <w:rPr>
          <w:rFonts w:ascii="標楷體" w:eastAsia="標楷體" w:hAnsi="標楷體" w:cs="標楷體" w:hint="eastAsia"/>
          <w:b/>
          <w:sz w:val="32"/>
          <w:szCs w:val="32"/>
        </w:rPr>
        <w:t>計畫</w:t>
      </w:r>
      <w:r w:rsidR="00DD50EB" w:rsidRPr="00E767DE">
        <w:rPr>
          <w:rFonts w:ascii="標楷體" w:eastAsia="標楷體" w:hAnsi="標楷體" w:cs="標楷體" w:hint="eastAsia"/>
          <w:b/>
          <w:sz w:val="32"/>
          <w:szCs w:val="32"/>
        </w:rPr>
        <w:t>經費表</w:t>
      </w:r>
    </w:p>
    <w:p w14:paraId="012C56FB" w14:textId="77777777" w:rsidR="008F7B5B" w:rsidRPr="00E767DE" w:rsidRDefault="008F7B5B" w:rsidP="008F7B5B">
      <w:pPr>
        <w:suppressAutoHyphens w:val="0"/>
        <w:autoSpaceDN/>
        <w:spacing w:line="360" w:lineRule="exact"/>
        <w:jc w:val="right"/>
        <w:textAlignment w:val="auto"/>
        <w:rPr>
          <w:rFonts w:ascii="標楷體" w:eastAsia="標楷體" w:hAnsi="標楷體" w:cstheme="minorBidi"/>
          <w:kern w:val="2"/>
          <w:lang w:bidi="ar-SA"/>
        </w:rPr>
      </w:pPr>
      <w:r w:rsidRPr="00E767DE">
        <w:rPr>
          <w:rFonts w:ascii="標楷體" w:eastAsia="標楷體" w:hAnsi="標楷體" w:cs="標楷體" w:hint="eastAsia"/>
          <w:b/>
          <w:sz w:val="36"/>
          <w:szCs w:val="36"/>
          <w:vertAlign w:val="superscript"/>
        </w:rPr>
        <w:t xml:space="preserve">                                                                       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"/>
        <w:gridCol w:w="2114"/>
        <w:gridCol w:w="652"/>
        <w:gridCol w:w="652"/>
        <w:gridCol w:w="866"/>
        <w:gridCol w:w="2016"/>
        <w:gridCol w:w="3183"/>
      </w:tblGrid>
      <w:tr w:rsidR="00C946CB" w:rsidRPr="00C946CB" w14:paraId="4E980683" w14:textId="77777777" w:rsidTr="00206DA1">
        <w:trPr>
          <w:cantSplit/>
          <w:trHeight w:val="423"/>
          <w:jc w:val="center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180A6" w14:textId="77777777" w:rsidR="00C946CB" w:rsidRPr="00C946CB" w:rsidRDefault="00C946CB" w:rsidP="00C946CB">
            <w:pPr>
              <w:jc w:val="center"/>
              <w:rPr>
                <w:rFonts w:ascii="標楷體" w:eastAsia="標楷體" w:hAnsi="標楷體" w:cs="標楷體"/>
                <w:b/>
                <w:lang w:bidi="ar-SA"/>
              </w:rPr>
            </w:pPr>
            <w:r w:rsidRPr="00C946CB">
              <w:rPr>
                <w:rFonts w:ascii="標楷體" w:eastAsia="標楷體" w:hAnsi="標楷體" w:cs="標楷體" w:hint="eastAsia"/>
                <w:b/>
                <w:lang w:bidi="ar-SA"/>
              </w:rPr>
              <w:t>本校申請計畫編號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13340" w14:textId="77777777" w:rsidR="00C946CB" w:rsidRPr="00C946CB" w:rsidRDefault="00C946CB" w:rsidP="00206DA1">
            <w:pPr>
              <w:jc w:val="right"/>
              <w:rPr>
                <w:rFonts w:ascii="標楷體" w:eastAsia="標楷體" w:hAnsi="標楷體" w:cs="標楷體"/>
                <w:b/>
                <w:lang w:bidi="ar-SA"/>
              </w:rPr>
            </w:pPr>
            <w:r w:rsidRPr="00C946CB">
              <w:rPr>
                <w:rFonts w:ascii="標楷體" w:eastAsia="標楷體" w:hAnsi="標楷體" w:cs="標楷體" w:hint="eastAsia"/>
                <w:b/>
                <w:lang w:bidi="ar-SA"/>
              </w:rPr>
              <w:t>(由特色躍升計畫辦公室填寫)</w:t>
            </w:r>
          </w:p>
        </w:tc>
      </w:tr>
      <w:tr w:rsidR="00C946CB" w:rsidRPr="00C946CB" w14:paraId="2BAB2623" w14:textId="77777777" w:rsidTr="00206DA1">
        <w:trPr>
          <w:cantSplit/>
          <w:trHeight w:val="423"/>
          <w:jc w:val="center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EB318" w14:textId="77777777" w:rsidR="00C946CB" w:rsidRPr="00C946CB" w:rsidRDefault="00C946CB" w:rsidP="00C946CB">
            <w:pPr>
              <w:jc w:val="center"/>
              <w:rPr>
                <w:rFonts w:ascii="標楷體" w:eastAsia="標楷體" w:hAnsi="標楷體" w:cs="標楷體"/>
                <w:b/>
                <w:lang w:bidi="ar-SA"/>
              </w:rPr>
            </w:pPr>
            <w:r w:rsidRPr="00C946CB">
              <w:rPr>
                <w:rFonts w:ascii="標楷體" w:eastAsia="標楷體" w:hAnsi="標楷體" w:cs="標楷體" w:hint="eastAsia"/>
                <w:b/>
                <w:lang w:bidi="ar-SA"/>
              </w:rPr>
              <w:t>計畫</w:t>
            </w:r>
            <w:r>
              <w:rPr>
                <w:rFonts w:ascii="標楷體" w:eastAsia="標楷體" w:hAnsi="標楷體" w:cs="標楷體" w:hint="eastAsia"/>
                <w:b/>
                <w:lang w:bidi="ar-SA"/>
              </w:rPr>
              <w:t>中</w:t>
            </w:r>
            <w:r>
              <w:rPr>
                <w:rFonts w:ascii="標楷體" w:eastAsia="標楷體" w:hAnsi="標楷體" w:cs="標楷體"/>
                <w:b/>
                <w:lang w:bidi="ar-SA"/>
              </w:rPr>
              <w:t>文</w:t>
            </w:r>
            <w:r w:rsidRPr="00C946CB">
              <w:rPr>
                <w:rFonts w:ascii="標楷體" w:eastAsia="標楷體" w:hAnsi="標楷體" w:cs="標楷體" w:hint="eastAsia"/>
                <w:b/>
                <w:lang w:bidi="ar-SA"/>
              </w:rPr>
              <w:t>名稱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981F3" w14:textId="77777777" w:rsidR="00C946CB" w:rsidRPr="00C946CB" w:rsidRDefault="00C946CB" w:rsidP="00206DA1">
            <w:pPr>
              <w:jc w:val="both"/>
              <w:rPr>
                <w:rFonts w:ascii="標楷體" w:eastAsia="標楷體" w:hAnsi="標楷體" w:cs="標楷體"/>
                <w:b/>
                <w:lang w:bidi="ar-SA"/>
              </w:rPr>
            </w:pPr>
          </w:p>
        </w:tc>
      </w:tr>
      <w:tr w:rsidR="00C946CB" w:rsidRPr="00C946CB" w14:paraId="73174EC5" w14:textId="77777777" w:rsidTr="00206DA1">
        <w:trPr>
          <w:cantSplit/>
          <w:trHeight w:val="423"/>
          <w:jc w:val="center"/>
        </w:trPr>
        <w:tc>
          <w:tcPr>
            <w:tcW w:w="1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2E4E7" w14:textId="77777777" w:rsidR="00C946CB" w:rsidRPr="00C946CB" w:rsidRDefault="00C946CB" w:rsidP="00C946CB">
            <w:pPr>
              <w:jc w:val="center"/>
              <w:rPr>
                <w:rFonts w:ascii="標楷體" w:eastAsia="標楷體" w:hAnsi="標楷體" w:cs="標楷體"/>
                <w:b/>
                <w:lang w:bidi="ar-SA"/>
              </w:rPr>
            </w:pPr>
            <w:r>
              <w:rPr>
                <w:rFonts w:ascii="標楷體" w:eastAsia="標楷體" w:hAnsi="標楷體" w:cs="標楷體" w:hint="eastAsia"/>
                <w:b/>
                <w:lang w:bidi="ar-SA"/>
              </w:rPr>
              <w:t>計</w:t>
            </w:r>
            <w:r>
              <w:rPr>
                <w:rFonts w:ascii="標楷體" w:eastAsia="標楷體" w:hAnsi="標楷體" w:cs="標楷體"/>
                <w:b/>
                <w:lang w:bidi="ar-SA"/>
              </w:rPr>
              <w:t>畫主持人</w:t>
            </w:r>
          </w:p>
        </w:tc>
        <w:tc>
          <w:tcPr>
            <w:tcW w:w="35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46A1B" w14:textId="77777777" w:rsidR="00C946CB" w:rsidRPr="00C946CB" w:rsidRDefault="00C946CB" w:rsidP="00206DA1">
            <w:pPr>
              <w:jc w:val="both"/>
              <w:rPr>
                <w:rFonts w:ascii="標楷體" w:eastAsia="標楷體" w:hAnsi="標楷體" w:cs="標楷體"/>
                <w:b/>
                <w:lang w:bidi="ar-SA"/>
              </w:rPr>
            </w:pPr>
          </w:p>
        </w:tc>
      </w:tr>
      <w:tr w:rsidR="00206DA1" w:rsidRPr="00E767DE" w14:paraId="01D06C7C" w14:textId="77777777" w:rsidTr="00206DA1">
        <w:trPr>
          <w:cantSplit/>
          <w:trHeight w:val="423"/>
          <w:jc w:val="center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5C7E9" w14:textId="77777777" w:rsidR="00497C10" w:rsidRPr="00E767DE" w:rsidRDefault="00C946CB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>
              <w:rPr>
                <w:rFonts w:ascii="標楷體" w:eastAsia="標楷體" w:hAnsi="標楷體" w:cs="標楷體" w:hint="eastAsia"/>
                <w:lang w:bidi="ar-SA"/>
              </w:rPr>
              <w:t>費</w:t>
            </w:r>
            <w:r>
              <w:rPr>
                <w:rFonts w:ascii="標楷體" w:eastAsia="標楷體" w:hAnsi="標楷體" w:cs="標楷體"/>
                <w:lang w:bidi="ar-SA"/>
              </w:rPr>
              <w:t>用別</w:t>
            </w:r>
          </w:p>
        </w:tc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328AA" w14:textId="77777777" w:rsidR="00497C10" w:rsidRPr="00E767DE" w:rsidRDefault="00497C10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E767DE">
              <w:rPr>
                <w:rFonts w:ascii="標楷體" w:eastAsia="標楷體" w:hAnsi="標楷體" w:cs="標楷體"/>
                <w:lang w:bidi="ar-SA"/>
              </w:rPr>
              <w:t>項目名稱</w:t>
            </w:r>
          </w:p>
          <w:p w14:paraId="4D7BAE44" w14:textId="77777777" w:rsidR="00497C10" w:rsidRPr="00E767DE" w:rsidRDefault="00497C10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206DA1">
              <w:rPr>
                <w:rFonts w:ascii="標楷體" w:eastAsia="標楷體" w:hAnsi="標楷體" w:cs="標楷體"/>
                <w:sz w:val="20"/>
                <w:lang w:bidi="ar-SA"/>
              </w:rPr>
              <w:t>（</w:t>
            </w:r>
            <w:r w:rsidR="008F7B5B" w:rsidRPr="00206DA1">
              <w:rPr>
                <w:rFonts w:ascii="標楷體" w:eastAsia="標楷體" w:hAnsi="標楷體" w:cs="標楷體" w:hint="eastAsia"/>
                <w:sz w:val="20"/>
                <w:lang w:bidi="ar-SA"/>
              </w:rPr>
              <w:t>請依實際需求編列</w:t>
            </w:r>
            <w:r w:rsidRPr="00206DA1">
              <w:rPr>
                <w:rFonts w:ascii="標楷體" w:eastAsia="標楷體" w:hAnsi="標楷體" w:cs="標楷體"/>
                <w:sz w:val="20"/>
                <w:lang w:bidi="ar-SA"/>
              </w:rPr>
              <w:t>）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93C80" w14:textId="77777777" w:rsidR="00497C10" w:rsidRPr="00E767DE" w:rsidRDefault="00497C10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E767DE">
              <w:rPr>
                <w:rFonts w:ascii="標楷體" w:eastAsia="標楷體" w:hAnsi="標楷體" w:cs="標楷體"/>
                <w:lang w:bidi="ar-SA"/>
              </w:rPr>
              <w:t>單位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2AD27" w14:textId="77777777" w:rsidR="00497C10" w:rsidRPr="00E767DE" w:rsidRDefault="00497C10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E767DE">
              <w:rPr>
                <w:rFonts w:ascii="標楷體" w:eastAsia="標楷體" w:hAnsi="標楷體" w:cs="標楷體"/>
                <w:lang w:bidi="ar-SA"/>
              </w:rPr>
              <w:t>數量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982E9" w14:textId="77777777" w:rsidR="00497C10" w:rsidRPr="00E767DE" w:rsidRDefault="00497C10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E767DE">
              <w:rPr>
                <w:rFonts w:ascii="標楷體" w:eastAsia="標楷體" w:hAnsi="標楷體" w:cs="標楷體"/>
                <w:lang w:bidi="ar-SA"/>
              </w:rPr>
              <w:t>單價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02B5E" w14:textId="77777777" w:rsidR="00497C10" w:rsidRPr="00E767DE" w:rsidRDefault="00497C10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E767DE">
              <w:rPr>
                <w:rFonts w:ascii="標楷體" w:eastAsia="標楷體" w:hAnsi="標楷體" w:cs="標楷體"/>
                <w:lang w:bidi="ar-SA"/>
              </w:rPr>
              <w:t>小計</w:t>
            </w:r>
          </w:p>
        </w:tc>
        <w:tc>
          <w:tcPr>
            <w:tcW w:w="1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C7F68" w14:textId="77777777" w:rsidR="00497C10" w:rsidRPr="00E767DE" w:rsidRDefault="00497C10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E767DE">
              <w:rPr>
                <w:rFonts w:ascii="標楷體" w:eastAsia="標楷體" w:hAnsi="標楷體" w:cs="標楷體" w:hint="eastAsia"/>
                <w:lang w:bidi="ar-SA"/>
              </w:rPr>
              <w:t>支用</w:t>
            </w:r>
            <w:r w:rsidRPr="00E767DE">
              <w:rPr>
                <w:rFonts w:ascii="標楷體" w:eastAsia="標楷體" w:hAnsi="標楷體" w:cs="標楷體"/>
                <w:lang w:bidi="ar-SA"/>
              </w:rPr>
              <w:t>說明</w:t>
            </w:r>
          </w:p>
        </w:tc>
      </w:tr>
      <w:tr w:rsidR="00206DA1" w:rsidRPr="00E767DE" w14:paraId="71C2BB8F" w14:textId="77777777" w:rsidTr="00206DA1">
        <w:trPr>
          <w:cantSplit/>
          <w:trHeight w:val="374"/>
          <w:jc w:val="center"/>
        </w:trPr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E9143" w14:textId="77777777" w:rsidR="00497C10" w:rsidRPr="00E767DE" w:rsidRDefault="00497C10" w:rsidP="00497C10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Bidi"/>
                <w:kern w:val="2"/>
                <w:lang w:bidi="ar-SA"/>
              </w:rPr>
            </w:pPr>
          </w:p>
        </w:tc>
        <w:tc>
          <w:tcPr>
            <w:tcW w:w="10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77845D" w14:textId="77777777" w:rsidR="00497C10" w:rsidRPr="00E767DE" w:rsidRDefault="00497C10" w:rsidP="00497C10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Bidi"/>
                <w:kern w:val="2"/>
                <w:lang w:bidi="ar-SA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DF081" w14:textId="77777777" w:rsidR="00497C10" w:rsidRPr="00E767DE" w:rsidRDefault="00497C10" w:rsidP="00497C10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Bidi"/>
                <w:kern w:val="2"/>
                <w:lang w:bidi="ar-SA"/>
              </w:rPr>
            </w:pP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03D22" w14:textId="77777777" w:rsidR="00497C10" w:rsidRPr="00E767DE" w:rsidRDefault="00497C10" w:rsidP="00497C10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Bidi"/>
                <w:kern w:val="2"/>
                <w:lang w:bidi="ar-SA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62B01" w14:textId="77777777" w:rsidR="00497C10" w:rsidRPr="00E767DE" w:rsidRDefault="00497C10" w:rsidP="00206DA1">
            <w:pPr>
              <w:spacing w:line="340" w:lineRule="exact"/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E767DE">
              <w:rPr>
                <w:rFonts w:ascii="標楷體" w:eastAsia="標楷體" w:hAnsi="標楷體" w:cs="標楷體" w:hint="eastAsia"/>
                <w:lang w:bidi="ar-SA"/>
              </w:rPr>
              <w:t>新</w:t>
            </w:r>
            <w:r w:rsidRPr="00E767DE">
              <w:rPr>
                <w:rFonts w:ascii="標楷體" w:eastAsia="標楷體" w:hAnsi="標楷體" w:cs="標楷體"/>
                <w:lang w:bidi="ar-SA"/>
              </w:rPr>
              <w:t>台幣</w:t>
            </w:r>
            <w:r w:rsidRPr="00206DA1">
              <w:rPr>
                <w:rFonts w:ascii="標楷體" w:eastAsia="標楷體" w:hAnsi="標楷體" w:cs="標楷體"/>
                <w:sz w:val="20"/>
                <w:lang w:bidi="ar-SA"/>
              </w:rPr>
              <w:t>（元）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C7D2F" w14:textId="77777777" w:rsidR="00206DA1" w:rsidRDefault="00497C10" w:rsidP="00206DA1">
            <w:pPr>
              <w:spacing w:line="340" w:lineRule="exact"/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E767DE">
              <w:rPr>
                <w:rFonts w:ascii="標楷體" w:eastAsia="標楷體" w:hAnsi="標楷體" w:cs="標楷體" w:hint="eastAsia"/>
                <w:lang w:bidi="ar-SA"/>
              </w:rPr>
              <w:t>新</w:t>
            </w:r>
            <w:r w:rsidRPr="00E767DE">
              <w:rPr>
                <w:rFonts w:ascii="標楷體" w:eastAsia="標楷體" w:hAnsi="標楷體" w:cs="標楷體"/>
                <w:lang w:bidi="ar-SA"/>
              </w:rPr>
              <w:t>台幣</w:t>
            </w:r>
          </w:p>
          <w:p w14:paraId="5F1B5A46" w14:textId="77777777" w:rsidR="00497C10" w:rsidRPr="00E767DE" w:rsidRDefault="00206DA1" w:rsidP="00206DA1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206DA1">
              <w:rPr>
                <w:rFonts w:ascii="標楷體" w:eastAsia="標楷體" w:hAnsi="標楷體" w:cs="標楷體" w:hint="eastAsia"/>
                <w:sz w:val="20"/>
                <w:lang w:bidi="ar-SA"/>
              </w:rPr>
              <w:t>(</w:t>
            </w:r>
            <w:r w:rsidR="00497C10" w:rsidRPr="00206DA1">
              <w:rPr>
                <w:rFonts w:ascii="標楷體" w:eastAsia="標楷體" w:hAnsi="標楷體" w:cs="標楷體"/>
                <w:sz w:val="20"/>
                <w:lang w:bidi="ar-SA"/>
              </w:rPr>
              <w:t>元）</w:t>
            </w:r>
          </w:p>
        </w:tc>
        <w:tc>
          <w:tcPr>
            <w:tcW w:w="1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32657" w14:textId="77777777" w:rsidR="00497C10" w:rsidRPr="00E767DE" w:rsidRDefault="00497C10" w:rsidP="00497C10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Bidi"/>
                <w:kern w:val="2"/>
                <w:lang w:bidi="ar-SA"/>
              </w:rPr>
            </w:pPr>
          </w:p>
        </w:tc>
      </w:tr>
      <w:tr w:rsidR="00206DA1" w:rsidRPr="00E767DE" w14:paraId="1534CC43" w14:textId="77777777" w:rsidTr="00206DA1">
        <w:trPr>
          <w:cantSplit/>
          <w:trHeight w:val="746"/>
          <w:jc w:val="center"/>
        </w:trPr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242A0" w14:textId="77777777" w:rsidR="00C946CB" w:rsidRPr="00E767DE" w:rsidRDefault="00C946CB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E767DE">
              <w:rPr>
                <w:rFonts w:ascii="標楷體" w:eastAsia="標楷體" w:hAnsi="標楷體" w:cs="標楷體"/>
                <w:lang w:bidi="ar-SA"/>
              </w:rPr>
              <w:t>業務費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2E0B3" w14:textId="77777777" w:rsidR="00C946CB" w:rsidRPr="00E767DE" w:rsidRDefault="00C946CB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C946CB">
              <w:rPr>
                <w:rFonts w:ascii="標楷體" w:eastAsia="標楷體" w:hAnsi="標楷體" w:cs="標楷體" w:hint="eastAsia"/>
                <w:lang w:bidi="ar-SA"/>
              </w:rPr>
              <w:t>專家諮詢費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2EE11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標楷體" w:hAnsi="新細明體, PMingLiU" w:cs="標楷體" w:hint="eastAsia"/>
                <w:sz w:val="28"/>
                <w:szCs w:val="20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40779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F8C30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20878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BC72D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</w:tr>
      <w:tr w:rsidR="00206DA1" w:rsidRPr="00E767DE" w14:paraId="10A3777B" w14:textId="77777777" w:rsidTr="00206DA1">
        <w:trPr>
          <w:cantSplit/>
          <w:trHeight w:val="746"/>
          <w:jc w:val="center"/>
        </w:trPr>
        <w:tc>
          <w:tcPr>
            <w:tcW w:w="465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CE1AF" w14:textId="77777777" w:rsidR="00C946CB" w:rsidRPr="00E767DE" w:rsidRDefault="00C946CB" w:rsidP="00497C10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Bidi"/>
                <w:kern w:val="2"/>
                <w:lang w:bidi="ar-SA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ACB05" w14:textId="77777777" w:rsidR="00C946CB" w:rsidRPr="00E767DE" w:rsidRDefault="00C946CB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C946CB">
              <w:rPr>
                <w:rFonts w:ascii="標楷體" w:eastAsia="標楷體" w:hAnsi="標楷體" w:cs="標楷體" w:hint="eastAsia"/>
                <w:lang w:bidi="ar-SA"/>
              </w:rPr>
              <w:t>鐘點費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B4D7E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標楷體" w:hAnsi="新細明體, PMingLiU" w:cs="標楷體" w:hint="eastAsia"/>
                <w:sz w:val="28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8A9F9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D8F12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688AB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5EDDF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</w:tr>
      <w:tr w:rsidR="00206DA1" w:rsidRPr="00E767DE" w14:paraId="19ED664F" w14:textId="77777777" w:rsidTr="00206DA1">
        <w:trPr>
          <w:cantSplit/>
          <w:trHeight w:val="746"/>
          <w:jc w:val="center"/>
        </w:trPr>
        <w:tc>
          <w:tcPr>
            <w:tcW w:w="465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B59B6" w14:textId="77777777" w:rsidR="00C946CB" w:rsidRPr="00E767DE" w:rsidRDefault="00C946CB" w:rsidP="00497C10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Bidi"/>
                <w:kern w:val="2"/>
                <w:lang w:bidi="ar-SA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D8585" w14:textId="77777777" w:rsidR="00C946CB" w:rsidRPr="00E767DE" w:rsidRDefault="00C946CB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C946CB">
              <w:rPr>
                <w:rFonts w:ascii="標楷體" w:eastAsia="標楷體" w:hAnsi="標楷體" w:cs="標楷體" w:hint="eastAsia"/>
                <w:lang w:bidi="ar-SA"/>
              </w:rPr>
              <w:t>交通費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7F019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標楷體" w:hAnsi="新細明體, PMingLiU" w:cs="標楷體" w:hint="eastAsia"/>
                <w:sz w:val="28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2AC12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02933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94A44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2EA25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</w:tr>
      <w:tr w:rsidR="00206DA1" w:rsidRPr="00E767DE" w14:paraId="6ECDCD55" w14:textId="77777777" w:rsidTr="00206DA1">
        <w:trPr>
          <w:cantSplit/>
          <w:trHeight w:val="746"/>
          <w:jc w:val="center"/>
        </w:trPr>
        <w:tc>
          <w:tcPr>
            <w:tcW w:w="465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AA882" w14:textId="77777777" w:rsidR="00C946CB" w:rsidRPr="00E767DE" w:rsidRDefault="00C946CB" w:rsidP="00497C10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Bidi"/>
                <w:kern w:val="2"/>
                <w:lang w:bidi="ar-SA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F6BD3" w14:textId="77777777" w:rsidR="00C946CB" w:rsidRPr="00E767DE" w:rsidRDefault="00C946CB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C946CB">
              <w:rPr>
                <w:rFonts w:ascii="標楷體" w:eastAsia="標楷體" w:hAnsi="標楷體" w:cs="標楷體" w:hint="eastAsia"/>
                <w:lang w:bidi="ar-SA"/>
              </w:rPr>
              <w:t>郵資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86D5F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標楷體" w:hAnsi="新細明體, PMingLiU" w:cs="標楷體" w:hint="eastAsia"/>
                <w:sz w:val="28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8A8AF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C0CE2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6DC44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D1650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</w:tr>
      <w:tr w:rsidR="00206DA1" w:rsidRPr="00E767DE" w14:paraId="016A7C10" w14:textId="77777777" w:rsidTr="00206DA1">
        <w:trPr>
          <w:cantSplit/>
          <w:trHeight w:val="746"/>
          <w:jc w:val="center"/>
        </w:trPr>
        <w:tc>
          <w:tcPr>
            <w:tcW w:w="465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B20A6" w14:textId="77777777" w:rsidR="00C946CB" w:rsidRPr="00E767DE" w:rsidRDefault="00C946CB" w:rsidP="00497C10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Bidi"/>
                <w:kern w:val="2"/>
                <w:lang w:bidi="ar-SA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07A5D" w14:textId="77777777" w:rsidR="00C946CB" w:rsidRPr="00E767DE" w:rsidRDefault="00C946CB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C946CB">
              <w:rPr>
                <w:rFonts w:ascii="標楷體" w:eastAsia="標楷體" w:hAnsi="標楷體" w:cs="標楷體" w:hint="eastAsia"/>
                <w:lang w:bidi="ar-SA"/>
              </w:rPr>
              <w:t>誤餐費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31781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標楷體" w:hAnsi="新細明體, PMingLiU" w:cs="標楷體" w:hint="eastAsia"/>
                <w:sz w:val="28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981E8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99D83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C8AB9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2B6C6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</w:tr>
      <w:tr w:rsidR="00206DA1" w:rsidRPr="00E767DE" w14:paraId="7C5DBCF7" w14:textId="77777777" w:rsidTr="00206DA1">
        <w:trPr>
          <w:cantSplit/>
          <w:trHeight w:val="746"/>
          <w:jc w:val="center"/>
        </w:trPr>
        <w:tc>
          <w:tcPr>
            <w:tcW w:w="465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612C7" w14:textId="77777777" w:rsidR="00C946CB" w:rsidRPr="00E767DE" w:rsidRDefault="00C946CB" w:rsidP="00497C10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Bidi"/>
                <w:kern w:val="2"/>
                <w:lang w:bidi="ar-SA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B597F" w14:textId="77777777" w:rsidR="00C946CB" w:rsidRPr="00E767DE" w:rsidRDefault="00C946CB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C946CB">
              <w:rPr>
                <w:rFonts w:ascii="標楷體" w:eastAsia="標楷體" w:hAnsi="標楷體" w:cs="標楷體" w:hint="eastAsia"/>
                <w:lang w:bidi="ar-SA"/>
              </w:rPr>
              <w:t>印刷費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55699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標楷體" w:hAnsi="新細明體, PMingLiU" w:cs="標楷體" w:hint="eastAsia"/>
                <w:sz w:val="28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7EFEB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BD706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4D40D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7CC83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</w:tr>
      <w:tr w:rsidR="00206DA1" w:rsidRPr="00E767DE" w14:paraId="3CCC4979" w14:textId="77777777" w:rsidTr="00206DA1">
        <w:trPr>
          <w:cantSplit/>
          <w:trHeight w:val="746"/>
          <w:jc w:val="center"/>
        </w:trPr>
        <w:tc>
          <w:tcPr>
            <w:tcW w:w="465" w:type="pct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747D7" w14:textId="77777777" w:rsidR="00C946CB" w:rsidRPr="00E767DE" w:rsidRDefault="00C946CB" w:rsidP="00497C10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Bidi"/>
                <w:kern w:val="2"/>
                <w:lang w:bidi="ar-SA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BE38B" w14:textId="77777777" w:rsidR="00C946CB" w:rsidRPr="00E767DE" w:rsidRDefault="00C946CB" w:rsidP="00C946CB">
            <w:pPr>
              <w:jc w:val="center"/>
              <w:rPr>
                <w:rFonts w:ascii="標楷體" w:eastAsia="標楷體" w:hAnsi="標楷體" w:cs="標楷體"/>
                <w:lang w:bidi="ar-SA"/>
              </w:rPr>
            </w:pPr>
            <w:r w:rsidRPr="00C946CB">
              <w:rPr>
                <w:rFonts w:ascii="標楷體" w:eastAsia="標楷體" w:hAnsi="標楷體" w:cs="標楷體" w:hint="eastAsia"/>
                <w:lang w:bidi="ar-SA"/>
              </w:rPr>
              <w:t>補充保費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4F634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標楷體" w:hAnsi="新細明體, PMingLiU" w:cs="標楷體" w:hint="eastAsia"/>
                <w:sz w:val="28"/>
                <w:lang w:bidi="ar-SA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61743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72E2B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316BE" w14:textId="77777777" w:rsidR="00C946CB" w:rsidRPr="00E767DE" w:rsidRDefault="00C946CB" w:rsidP="00C946CB">
            <w:pPr>
              <w:snapToGrid w:val="0"/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38CF" w14:textId="1821519E" w:rsidR="00C946CB" w:rsidRPr="00E767DE" w:rsidRDefault="00993D15" w:rsidP="003928E3">
            <w:pPr>
              <w:jc w:val="center"/>
              <w:rPr>
                <w:rFonts w:ascii="新細明體, PMingLiU" w:eastAsia="新細明體, PMingLiU" w:hAnsi="新細明體, PMingLiU" w:cs="Times New Roman"/>
                <w:sz w:val="28"/>
                <w:lang w:bidi="ar-SA"/>
              </w:rPr>
            </w:pPr>
            <w:r w:rsidRPr="003928E3">
              <w:rPr>
                <w:rFonts w:ascii="標楷體" w:eastAsia="標楷體" w:hAnsi="標楷體" w:cs="標楷體" w:hint="eastAsia"/>
                <w:lang w:bidi="ar-SA"/>
              </w:rPr>
              <w:t>1</w:t>
            </w:r>
            <w:r w:rsidRPr="003928E3">
              <w:rPr>
                <w:rFonts w:ascii="標楷體" w:eastAsia="標楷體" w:hAnsi="標楷體" w:cs="標楷體"/>
                <w:lang w:bidi="ar-SA"/>
              </w:rPr>
              <w:t>10</w:t>
            </w:r>
            <w:r w:rsidRPr="003928E3">
              <w:rPr>
                <w:rFonts w:ascii="標楷體" w:eastAsia="標楷體" w:hAnsi="標楷體" w:cs="標楷體" w:hint="eastAsia"/>
                <w:lang w:bidi="ar-SA"/>
              </w:rPr>
              <w:t>年1月開始調整為2.11%</w:t>
            </w:r>
          </w:p>
        </w:tc>
      </w:tr>
      <w:tr w:rsidR="00E767DE" w:rsidRPr="00E767DE" w14:paraId="00039A92" w14:textId="77777777" w:rsidTr="00206DA1">
        <w:trPr>
          <w:trHeight w:val="746"/>
          <w:jc w:val="center"/>
        </w:trPr>
        <w:tc>
          <w:tcPr>
            <w:tcW w:w="25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B6C92" w14:textId="77777777" w:rsidR="00497C10" w:rsidRPr="00E767DE" w:rsidRDefault="00497C10" w:rsidP="00497C10">
            <w:pPr>
              <w:jc w:val="center"/>
              <w:rPr>
                <w:rFonts w:ascii="標楷體" w:eastAsia="標楷體" w:hAnsi="標楷體" w:cs="標楷體"/>
                <w:sz w:val="28"/>
                <w:lang w:bidi="ar-SA"/>
              </w:rPr>
            </w:pPr>
            <w:r w:rsidRPr="00E767DE">
              <w:rPr>
                <w:rFonts w:ascii="標楷體" w:eastAsia="標楷體" w:hAnsi="標楷體" w:cs="標楷體"/>
                <w:sz w:val="28"/>
                <w:lang w:bidi="ar-SA"/>
              </w:rPr>
              <w:t>計畫總經費</w:t>
            </w:r>
          </w:p>
        </w:tc>
        <w:tc>
          <w:tcPr>
            <w:tcW w:w="2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0C6B4" w14:textId="77777777" w:rsidR="00497C10" w:rsidRPr="00E767DE" w:rsidRDefault="00497C10" w:rsidP="00497C10">
            <w:pPr>
              <w:snapToGrid w:val="0"/>
              <w:rPr>
                <w:rFonts w:ascii="新細明體, PMingLiU" w:eastAsia="標楷體" w:hAnsi="新細明體, PMingLiU" w:cs="標楷體" w:hint="eastAsia"/>
                <w:sz w:val="28"/>
                <w:lang w:bidi="ar-SA"/>
              </w:rPr>
            </w:pPr>
          </w:p>
        </w:tc>
      </w:tr>
      <w:tr w:rsidR="00E767DE" w:rsidRPr="00E767DE" w14:paraId="7F77A1BA" w14:textId="77777777" w:rsidTr="00993D15">
        <w:trPr>
          <w:trHeight w:val="2460"/>
          <w:jc w:val="center"/>
        </w:trPr>
        <w:tc>
          <w:tcPr>
            <w:tcW w:w="25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D88D7" w14:textId="77777777" w:rsidR="00574BCC" w:rsidRPr="00E767DE" w:rsidRDefault="00574BCC" w:rsidP="00574BCC">
            <w:pPr>
              <w:rPr>
                <w:rFonts w:ascii="標楷體" w:eastAsia="標楷體" w:hAnsi="標楷體" w:cs="標楷體"/>
                <w:sz w:val="28"/>
                <w:lang w:bidi="ar-SA"/>
              </w:rPr>
            </w:pPr>
            <w:r w:rsidRPr="00E767DE">
              <w:rPr>
                <w:rFonts w:ascii="標楷體" w:eastAsia="標楷體" w:hAnsi="標楷體" w:cs="標楷體" w:hint="eastAsia"/>
                <w:sz w:val="28"/>
                <w:lang w:bidi="ar-SA"/>
              </w:rPr>
              <w:t>申請人</w:t>
            </w:r>
          </w:p>
          <w:p w14:paraId="2A87639E" w14:textId="77777777" w:rsidR="00574BCC" w:rsidRPr="00E767DE" w:rsidRDefault="00574BCC" w:rsidP="00574BCC">
            <w:pPr>
              <w:rPr>
                <w:rFonts w:ascii="標楷體" w:eastAsia="標楷體" w:hAnsi="標楷體" w:cs="標楷體"/>
                <w:sz w:val="28"/>
                <w:lang w:bidi="ar-SA"/>
              </w:rPr>
            </w:pPr>
          </w:p>
        </w:tc>
        <w:tc>
          <w:tcPr>
            <w:tcW w:w="2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7EF3" w14:textId="77777777" w:rsidR="00574BCC" w:rsidRPr="00E767DE" w:rsidRDefault="00574BCC" w:rsidP="00574BCC">
            <w:pPr>
              <w:rPr>
                <w:rFonts w:ascii="標楷體" w:eastAsia="標楷體" w:hAnsi="標楷體" w:cs="標楷體"/>
                <w:sz w:val="28"/>
                <w:lang w:bidi="ar-SA"/>
              </w:rPr>
            </w:pPr>
            <w:r w:rsidRPr="00E767DE">
              <w:rPr>
                <w:rFonts w:ascii="標楷體" w:eastAsia="標楷體" w:hAnsi="標楷體" w:cs="標楷體" w:hint="eastAsia"/>
                <w:sz w:val="28"/>
                <w:lang w:bidi="ar-SA"/>
              </w:rPr>
              <w:t>特色躍升計畫辦公室</w:t>
            </w:r>
          </w:p>
          <w:p w14:paraId="18E40A9B" w14:textId="77777777" w:rsidR="00574BCC" w:rsidRPr="00E767DE" w:rsidRDefault="00574BCC" w:rsidP="00574BCC">
            <w:pPr>
              <w:rPr>
                <w:rFonts w:ascii="標楷體" w:eastAsia="標楷體" w:hAnsi="標楷體" w:cs="標楷體"/>
                <w:sz w:val="28"/>
                <w:lang w:bidi="ar-SA"/>
              </w:rPr>
            </w:pPr>
          </w:p>
        </w:tc>
      </w:tr>
    </w:tbl>
    <w:p w14:paraId="2B8454B8" w14:textId="77777777" w:rsidR="00497C10" w:rsidRPr="00E767DE" w:rsidRDefault="00497C10" w:rsidP="00497C10">
      <w:pPr>
        <w:autoSpaceDE w:val="0"/>
        <w:snapToGrid w:val="0"/>
        <w:spacing w:line="240" w:lineRule="atLeast"/>
        <w:ind w:left="900" w:hanging="900"/>
        <w:rPr>
          <w:rFonts w:ascii="標楷體" w:eastAsia="標楷體" w:hAnsi="標楷體" w:cs="標楷體"/>
          <w:lang w:bidi="ar-SA"/>
        </w:rPr>
      </w:pPr>
      <w:r w:rsidRPr="00E767DE">
        <w:rPr>
          <w:rFonts w:ascii="Times New Roman" w:eastAsia="標楷體" w:hAnsi="Times New Roman" w:cs="Times New Roman"/>
          <w:sz w:val="20"/>
          <w:szCs w:val="20"/>
          <w:lang w:bidi="ar-SA"/>
        </w:rPr>
        <w:t>說明</w:t>
      </w:r>
      <w:r w:rsidRPr="00E767DE">
        <w:rPr>
          <w:rFonts w:ascii="Times New Roman" w:eastAsia="Times New Roman" w:hAnsi="Times New Roman" w:cs="Times New Roman"/>
          <w:sz w:val="20"/>
          <w:szCs w:val="20"/>
          <w:lang w:bidi="ar-SA"/>
        </w:rPr>
        <w:t>:</w:t>
      </w:r>
    </w:p>
    <w:p w14:paraId="0EB2E78B" w14:textId="77777777" w:rsidR="00497C10" w:rsidRPr="00E767DE" w:rsidRDefault="00497C10" w:rsidP="00497C10">
      <w:pPr>
        <w:autoSpaceDE w:val="0"/>
        <w:snapToGrid w:val="0"/>
        <w:spacing w:line="240" w:lineRule="atLeast"/>
        <w:ind w:left="900" w:hanging="900"/>
        <w:rPr>
          <w:rFonts w:ascii="標楷體" w:eastAsia="標楷體" w:hAnsi="標楷體" w:cs="標楷體"/>
          <w:lang w:bidi="ar-SA"/>
        </w:rPr>
      </w:pPr>
      <w:r w:rsidRPr="00E767DE">
        <w:rPr>
          <w:rFonts w:ascii="Times New Roman" w:eastAsia="標楷體" w:hAnsi="Times New Roman" w:cs="Times New Roman"/>
          <w:sz w:val="20"/>
          <w:szCs w:val="20"/>
          <w:lang w:bidi="ar-SA"/>
        </w:rPr>
        <w:t>一、經費補助項目及限制：</w:t>
      </w:r>
    </w:p>
    <w:p w14:paraId="00698B07" w14:textId="77777777" w:rsidR="00497C10" w:rsidRPr="00E767DE" w:rsidRDefault="00497C10" w:rsidP="00497C10">
      <w:pPr>
        <w:autoSpaceDE w:val="0"/>
        <w:snapToGrid w:val="0"/>
        <w:spacing w:line="240" w:lineRule="atLeast"/>
        <w:ind w:firstLine="200"/>
        <w:rPr>
          <w:rFonts w:ascii="標楷體" w:eastAsia="標楷體" w:hAnsi="標楷體" w:cs="標楷體"/>
          <w:sz w:val="20"/>
          <w:szCs w:val="20"/>
          <w:lang w:bidi="zh-TW"/>
        </w:rPr>
      </w:pPr>
      <w:r w:rsidRPr="00E767DE">
        <w:rPr>
          <w:rFonts w:ascii="標楷體" w:eastAsia="標楷體" w:hAnsi="標楷體" w:cs="標楷體"/>
          <w:sz w:val="20"/>
          <w:szCs w:val="20"/>
          <w:lang w:bidi="zh-TW"/>
        </w:rPr>
        <w:t>(</w:t>
      </w:r>
      <w:r w:rsidRPr="00E767DE">
        <w:rPr>
          <w:rFonts w:ascii="標楷體" w:eastAsia="標楷體" w:hAnsi="標楷體" w:cs="標楷體" w:hint="eastAsia"/>
          <w:sz w:val="20"/>
          <w:szCs w:val="20"/>
          <w:lang w:bidi="zh-TW"/>
        </w:rPr>
        <w:t>一</w:t>
      </w:r>
      <w:r w:rsidRPr="00E767DE">
        <w:rPr>
          <w:rFonts w:ascii="標楷體" w:eastAsia="標楷體" w:hAnsi="標楷體" w:cs="標楷體"/>
          <w:sz w:val="20"/>
          <w:szCs w:val="20"/>
          <w:lang w:bidi="zh-TW"/>
        </w:rPr>
        <w:t>)</w:t>
      </w:r>
      <w:r w:rsidRPr="00E767DE">
        <w:rPr>
          <w:rFonts w:ascii="標楷體" w:eastAsia="標楷體" w:hAnsi="標楷體" w:cs="標楷體" w:hint="eastAsia"/>
          <w:sz w:val="20"/>
          <w:szCs w:val="20"/>
          <w:lang w:bidi="zh-TW"/>
        </w:rPr>
        <w:t>得編列項目：依中央政府各機關用途別科目分類及執行標準規定辦理</w:t>
      </w:r>
    </w:p>
    <w:p w14:paraId="6C07429D" w14:textId="77777777" w:rsidR="00DB0788" w:rsidRPr="00DB0788" w:rsidRDefault="00DB0788" w:rsidP="00DB0788">
      <w:pPr>
        <w:numPr>
          <w:ilvl w:val="0"/>
          <w:numId w:val="1"/>
        </w:numPr>
        <w:suppressAutoHyphens w:val="0"/>
        <w:autoSpaceDE w:val="0"/>
        <w:autoSpaceDN/>
        <w:snapToGrid w:val="0"/>
        <w:spacing w:line="240" w:lineRule="atLeast"/>
        <w:ind w:left="812" w:hanging="196"/>
        <w:textAlignment w:val="auto"/>
        <w:rPr>
          <w:rFonts w:ascii="標楷體" w:eastAsia="標楷體" w:hAnsi="標楷體" w:cs="標楷體"/>
          <w:sz w:val="20"/>
          <w:szCs w:val="20"/>
          <w:lang w:bidi="zh-TW"/>
        </w:rPr>
      </w:pPr>
      <w:r w:rsidRPr="00DB0788">
        <w:rPr>
          <w:rFonts w:ascii="標楷體" w:eastAsia="標楷體" w:hAnsi="標楷體" w:cs="標楷體" w:hint="eastAsia"/>
          <w:sz w:val="20"/>
          <w:szCs w:val="20"/>
          <w:lang w:bidi="zh-TW"/>
        </w:rPr>
        <w:t>業務費：專家諮詢費、鐘點費、交通費、郵資、誤餐費、印刷費、補充保費。</w:t>
      </w:r>
    </w:p>
    <w:p w14:paraId="6D936E48" w14:textId="77777777" w:rsidR="00DB0788" w:rsidRPr="00DB0788" w:rsidRDefault="00DB0788" w:rsidP="00DB0788">
      <w:pPr>
        <w:numPr>
          <w:ilvl w:val="0"/>
          <w:numId w:val="1"/>
        </w:numPr>
        <w:suppressAutoHyphens w:val="0"/>
        <w:autoSpaceDE w:val="0"/>
        <w:autoSpaceDN/>
        <w:snapToGrid w:val="0"/>
        <w:spacing w:line="240" w:lineRule="atLeast"/>
        <w:ind w:left="812" w:hanging="196"/>
        <w:textAlignment w:val="auto"/>
        <w:rPr>
          <w:rFonts w:ascii="標楷體" w:eastAsia="標楷體" w:hAnsi="標楷體" w:cs="標楷體"/>
          <w:sz w:val="20"/>
          <w:szCs w:val="20"/>
          <w:lang w:bidi="zh-TW"/>
        </w:rPr>
      </w:pPr>
      <w:r w:rsidRPr="00DB0788">
        <w:rPr>
          <w:rFonts w:ascii="標楷體" w:eastAsia="標楷體" w:hAnsi="標楷體" w:cs="標楷體" w:hint="eastAsia"/>
          <w:sz w:val="20"/>
          <w:szCs w:val="20"/>
          <w:lang w:bidi="zh-TW"/>
        </w:rPr>
        <w:t>各業務費項目間可互相勻支。上述各項目編列或勻支後金額，以不超過計畫總補助金額</w:t>
      </w:r>
      <w:r w:rsidRPr="00DB0788">
        <w:rPr>
          <w:rFonts w:ascii="標楷體" w:eastAsia="標楷體" w:hAnsi="標楷體" w:cs="標楷體"/>
          <w:sz w:val="20"/>
          <w:szCs w:val="20"/>
          <w:lang w:bidi="zh-TW"/>
        </w:rPr>
        <w:t>50%</w:t>
      </w:r>
      <w:r w:rsidRPr="00DB0788">
        <w:rPr>
          <w:rFonts w:ascii="標楷體" w:eastAsia="標楷體" w:hAnsi="標楷體" w:cs="標楷體" w:hint="eastAsia"/>
          <w:sz w:val="20"/>
          <w:szCs w:val="20"/>
          <w:lang w:bidi="zh-TW"/>
        </w:rPr>
        <w:t>為原則。</w:t>
      </w:r>
    </w:p>
    <w:p w14:paraId="4BFAA1F0" w14:textId="77777777" w:rsidR="00024A44" w:rsidRPr="00E767DE" w:rsidRDefault="00497C10" w:rsidP="00DB0788">
      <w:pPr>
        <w:autoSpaceDE w:val="0"/>
        <w:snapToGrid w:val="0"/>
        <w:spacing w:line="240" w:lineRule="atLeast"/>
        <w:ind w:firstLine="200"/>
        <w:rPr>
          <w:rFonts w:ascii="標楷體" w:eastAsia="標楷體" w:hAnsi="標楷體" w:cs="標楷體"/>
          <w:sz w:val="20"/>
          <w:szCs w:val="20"/>
          <w:lang w:bidi="zh-TW"/>
        </w:rPr>
      </w:pPr>
      <w:r w:rsidRPr="00E767DE">
        <w:rPr>
          <w:rFonts w:ascii="標楷體" w:eastAsia="標楷體" w:hAnsi="標楷體" w:cs="標楷體"/>
          <w:sz w:val="20"/>
          <w:szCs w:val="20"/>
          <w:lang w:bidi="zh-TW"/>
        </w:rPr>
        <w:t>(</w:t>
      </w:r>
      <w:r w:rsidRPr="00E767DE">
        <w:rPr>
          <w:rFonts w:ascii="標楷體" w:eastAsia="標楷體" w:hAnsi="標楷體" w:cs="標楷體" w:hint="eastAsia"/>
          <w:sz w:val="20"/>
          <w:szCs w:val="20"/>
          <w:lang w:bidi="zh-TW"/>
        </w:rPr>
        <w:t>二</w:t>
      </w:r>
      <w:r w:rsidRPr="00E767DE">
        <w:rPr>
          <w:rFonts w:ascii="標楷體" w:eastAsia="標楷體" w:hAnsi="標楷體" w:cs="標楷體"/>
          <w:sz w:val="20"/>
          <w:szCs w:val="20"/>
          <w:lang w:bidi="zh-TW"/>
        </w:rPr>
        <w:t>)</w:t>
      </w:r>
      <w:r w:rsidR="00024A44" w:rsidRPr="00E767DE">
        <w:rPr>
          <w:rFonts w:ascii="標楷體" w:eastAsia="標楷體" w:hAnsi="標楷體" w:cs="標楷體" w:hint="eastAsia"/>
          <w:sz w:val="20"/>
          <w:szCs w:val="20"/>
          <w:lang w:bidi="zh-TW"/>
        </w:rPr>
        <w:t>獲得特色躍升計畫-創新教學研究計畫執行期間，校方不再重複補助其他校內法規之補助項目。</w:t>
      </w:r>
    </w:p>
    <w:p w14:paraId="69234FAC" w14:textId="77777777" w:rsidR="00024A44" w:rsidRPr="00E767DE" w:rsidRDefault="00497C10" w:rsidP="00024A44">
      <w:pPr>
        <w:autoSpaceDE w:val="0"/>
        <w:snapToGrid w:val="0"/>
        <w:spacing w:line="240" w:lineRule="atLeast"/>
        <w:ind w:left="426" w:hangingChars="213" w:hanging="426"/>
        <w:rPr>
          <w:rFonts w:ascii="Times New Roman" w:eastAsia="標楷體" w:hAnsi="Times New Roman" w:cs="Times New Roman"/>
          <w:sz w:val="20"/>
          <w:szCs w:val="20"/>
          <w:lang w:bidi="ar-SA"/>
        </w:rPr>
      </w:pPr>
      <w:r w:rsidRPr="00E767DE">
        <w:rPr>
          <w:rFonts w:ascii="標楷體" w:eastAsia="標楷體" w:hAnsi="標楷體" w:cs="標楷體"/>
          <w:sz w:val="20"/>
          <w:szCs w:val="20"/>
          <w:lang w:bidi="ar-SA"/>
        </w:rPr>
        <w:t>二</w:t>
      </w:r>
      <w:r w:rsidRPr="00E767DE">
        <w:rPr>
          <w:rFonts w:ascii="Times New Roman" w:eastAsia="標楷體" w:hAnsi="Times New Roman" w:cs="Times New Roman"/>
          <w:sz w:val="20"/>
          <w:szCs w:val="20"/>
          <w:lang w:bidi="ar-SA"/>
        </w:rPr>
        <w:t>、</w:t>
      </w:r>
      <w:r w:rsidR="00024A44" w:rsidRPr="00E767DE">
        <w:rPr>
          <w:rFonts w:ascii="Times New Roman" w:eastAsia="標楷體" w:hAnsi="Times New Roman" w:cs="Times New Roman" w:hint="eastAsia"/>
          <w:sz w:val="20"/>
          <w:szCs w:val="20"/>
          <w:lang w:bidi="ar-SA"/>
        </w:rPr>
        <w:t>經費執行與核銷：配合本校主計室與特色躍升辦公室公告之核銷期限進行運用與核銷，剩餘款應辦理繳回。</w:t>
      </w:r>
    </w:p>
    <w:p w14:paraId="0AB47160" w14:textId="77777777" w:rsidR="008368FF" w:rsidRPr="00E767DE" w:rsidRDefault="00497C10" w:rsidP="00092006">
      <w:pPr>
        <w:autoSpaceDE w:val="0"/>
        <w:snapToGrid w:val="0"/>
        <w:spacing w:line="240" w:lineRule="atLeast"/>
        <w:ind w:left="426" w:hangingChars="213" w:hanging="426"/>
        <w:rPr>
          <w:rFonts w:ascii="標楷體" w:eastAsia="標楷體" w:hAnsi="標楷體" w:cs="標楷體"/>
          <w:sz w:val="20"/>
          <w:szCs w:val="20"/>
          <w:lang w:bidi="ar-SA"/>
        </w:rPr>
      </w:pPr>
      <w:r w:rsidRPr="00E767DE">
        <w:rPr>
          <w:rFonts w:ascii="Times New Roman" w:eastAsia="標楷體" w:hAnsi="Times New Roman" w:cs="Times New Roman"/>
          <w:sz w:val="20"/>
          <w:szCs w:val="20"/>
          <w:lang w:bidi="ar-SA"/>
        </w:rPr>
        <w:t>三、</w:t>
      </w:r>
      <w:r w:rsidRPr="00E767DE">
        <w:rPr>
          <w:rFonts w:ascii="Times New Roman" w:eastAsia="標楷體" w:hAnsi="Times New Roman" w:cs="Times New Roman" w:hint="eastAsia"/>
          <w:sz w:val="20"/>
          <w:szCs w:val="20"/>
          <w:lang w:bidi="ar-SA"/>
        </w:rPr>
        <w:t>本要點所需經費由教育部特色躍升計畫經費支應</w:t>
      </w:r>
      <w:r w:rsidRPr="00E767DE">
        <w:rPr>
          <w:rFonts w:ascii="標楷體" w:eastAsia="標楷體" w:hAnsi="標楷體" w:cs="標楷體" w:hint="eastAsia"/>
          <w:sz w:val="20"/>
          <w:szCs w:val="20"/>
          <w:lang w:bidi="ar-SA"/>
        </w:rPr>
        <w:t>。</w:t>
      </w:r>
    </w:p>
    <w:sectPr w:rsidR="008368FF" w:rsidRPr="00E767DE" w:rsidSect="00DB078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45B48" w14:textId="77777777" w:rsidR="00C82F2A" w:rsidRDefault="00C82F2A" w:rsidP="00633288">
      <w:r>
        <w:separator/>
      </w:r>
    </w:p>
  </w:endnote>
  <w:endnote w:type="continuationSeparator" w:id="0">
    <w:p w14:paraId="51D468AE" w14:textId="77777777" w:rsidR="00C82F2A" w:rsidRDefault="00C82F2A" w:rsidP="0063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新細明體, PMingLiU">
    <w:altName w:val="Times New Roman"/>
    <w:charset w:val="00"/>
    <w:family w:val="roman"/>
    <w:pitch w:val="variable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2E241" w14:textId="77777777" w:rsidR="00C82F2A" w:rsidRDefault="00C82F2A" w:rsidP="00633288">
      <w:r>
        <w:separator/>
      </w:r>
    </w:p>
  </w:footnote>
  <w:footnote w:type="continuationSeparator" w:id="0">
    <w:p w14:paraId="2ED24393" w14:textId="77777777" w:rsidR="00C82F2A" w:rsidRDefault="00C82F2A" w:rsidP="0063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376B7" w14:textId="754B2DFA" w:rsidR="00D11048" w:rsidRDefault="00D11048" w:rsidP="00D11048">
    <w:pPr>
      <w:pStyle w:val="a3"/>
      <w:rPr>
        <w:rFonts w:ascii="標楷體" w:eastAsia="標楷體" w:hAnsi="標楷體"/>
      </w:rPr>
    </w:pPr>
    <w:r>
      <w:rPr>
        <w:rFonts w:ascii="標楷體" w:eastAsia="標楷體" w:hAnsi="標楷體"/>
      </w:rPr>
      <w:t>附件</w:t>
    </w:r>
    <w:r>
      <w:rPr>
        <w:rFonts w:ascii="標楷體" w:eastAsia="標楷體" w:hAnsi="標楷體" w:hint="eastAsia"/>
      </w:rPr>
      <w:t xml:space="preserve">三-1 </w:t>
    </w:r>
    <w:r>
      <w:rPr>
        <w:rFonts w:ascii="標楷體" w:eastAsia="標楷體" w:hAnsi="標楷體"/>
      </w:rPr>
      <w:t>20</w:t>
    </w:r>
    <w:r w:rsidR="00993D15">
      <w:rPr>
        <w:rFonts w:ascii="標楷體" w:eastAsia="標楷體" w:hAnsi="標楷體" w:hint="eastAsia"/>
      </w:rPr>
      <w:t>21</w:t>
    </w:r>
    <w:r w:rsidR="003928E3">
      <w:rPr>
        <w:rFonts w:ascii="標楷體" w:eastAsia="標楷體" w:hAnsi="標楷體"/>
      </w:rPr>
      <w:t>2</w:t>
    </w:r>
    <w:r w:rsidR="00993D15">
      <w:rPr>
        <w:rFonts w:ascii="標楷體" w:eastAsia="標楷體" w:hAnsi="標楷體" w:hint="eastAsia"/>
      </w:rPr>
      <w:t>8</w:t>
    </w:r>
    <w:r w:rsidR="003928E3">
      <w:rPr>
        <w:rFonts w:ascii="標楷體" w:eastAsia="標楷體" w:hAnsi="標楷體"/>
      </w:rPr>
      <w:t>16</w:t>
    </w:r>
  </w:p>
  <w:p w14:paraId="0FAE163C" w14:textId="77777777" w:rsidR="00AC14AE" w:rsidRPr="00DB0788" w:rsidRDefault="00AC14AE" w:rsidP="00DB0788">
    <w:pPr>
      <w:pStyle w:val="a3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064EB"/>
    <w:multiLevelType w:val="hybridMultilevel"/>
    <w:tmpl w:val="086429E4"/>
    <w:lvl w:ilvl="0" w:tplc="768EA0AC">
      <w:start w:val="1"/>
      <w:numFmt w:val="decimal"/>
      <w:lvlText w:val="%1."/>
      <w:lvlJc w:val="left"/>
      <w:pPr>
        <w:ind w:left="2022" w:hanging="210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zh-TW" w:eastAsia="zh-TW" w:bidi="zh-TW"/>
      </w:rPr>
    </w:lvl>
    <w:lvl w:ilvl="1" w:tplc="0398455C">
      <w:start w:val="1"/>
      <w:numFmt w:val="decimal"/>
      <w:lvlText w:val="%2."/>
      <w:lvlJc w:val="left"/>
      <w:pPr>
        <w:ind w:left="1566" w:hanging="360"/>
      </w:pPr>
      <w:rPr>
        <w:rFonts w:ascii="Calibri" w:eastAsia="Calibri" w:hAnsi="Calibri" w:cs="Calibri" w:hint="default"/>
        <w:w w:val="100"/>
        <w:sz w:val="24"/>
        <w:szCs w:val="24"/>
        <w:lang w:val="zh-TW" w:eastAsia="zh-TW" w:bidi="zh-TW"/>
      </w:rPr>
    </w:lvl>
    <w:lvl w:ilvl="2" w:tplc="46BC0F5C">
      <w:numFmt w:val="bullet"/>
      <w:lvlText w:val="•"/>
      <w:lvlJc w:val="left"/>
      <w:pPr>
        <w:ind w:left="3393" w:hanging="360"/>
      </w:pPr>
      <w:rPr>
        <w:lang w:val="zh-TW" w:eastAsia="zh-TW" w:bidi="zh-TW"/>
      </w:rPr>
    </w:lvl>
    <w:lvl w:ilvl="3" w:tplc="AA82E130">
      <w:numFmt w:val="bullet"/>
      <w:lvlText w:val="•"/>
      <w:lvlJc w:val="left"/>
      <w:pPr>
        <w:ind w:left="4766" w:hanging="360"/>
      </w:pPr>
      <w:rPr>
        <w:lang w:val="zh-TW" w:eastAsia="zh-TW" w:bidi="zh-TW"/>
      </w:rPr>
    </w:lvl>
    <w:lvl w:ilvl="4" w:tplc="A3CEB98A">
      <w:numFmt w:val="bullet"/>
      <w:lvlText w:val="•"/>
      <w:lvlJc w:val="left"/>
      <w:pPr>
        <w:ind w:left="6140" w:hanging="360"/>
      </w:pPr>
      <w:rPr>
        <w:lang w:val="zh-TW" w:eastAsia="zh-TW" w:bidi="zh-TW"/>
      </w:rPr>
    </w:lvl>
    <w:lvl w:ilvl="5" w:tplc="873A5D96">
      <w:numFmt w:val="bullet"/>
      <w:lvlText w:val="•"/>
      <w:lvlJc w:val="left"/>
      <w:pPr>
        <w:ind w:left="7513" w:hanging="360"/>
      </w:pPr>
      <w:rPr>
        <w:lang w:val="zh-TW" w:eastAsia="zh-TW" w:bidi="zh-TW"/>
      </w:rPr>
    </w:lvl>
    <w:lvl w:ilvl="6" w:tplc="B5B0CE0C">
      <w:numFmt w:val="bullet"/>
      <w:lvlText w:val="•"/>
      <w:lvlJc w:val="left"/>
      <w:pPr>
        <w:ind w:left="8886" w:hanging="360"/>
      </w:pPr>
      <w:rPr>
        <w:lang w:val="zh-TW" w:eastAsia="zh-TW" w:bidi="zh-TW"/>
      </w:rPr>
    </w:lvl>
    <w:lvl w:ilvl="7" w:tplc="34E00754">
      <w:numFmt w:val="bullet"/>
      <w:lvlText w:val="•"/>
      <w:lvlJc w:val="left"/>
      <w:pPr>
        <w:ind w:left="10260" w:hanging="360"/>
      </w:pPr>
      <w:rPr>
        <w:lang w:val="zh-TW" w:eastAsia="zh-TW" w:bidi="zh-TW"/>
      </w:rPr>
    </w:lvl>
    <w:lvl w:ilvl="8" w:tplc="610CA8D8">
      <w:numFmt w:val="bullet"/>
      <w:lvlText w:val="•"/>
      <w:lvlJc w:val="left"/>
      <w:pPr>
        <w:ind w:left="11633" w:hanging="360"/>
      </w:pPr>
      <w:rPr>
        <w:lang w:val="zh-TW" w:eastAsia="zh-TW" w:bidi="zh-TW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A3"/>
    <w:rsid w:val="00013E1E"/>
    <w:rsid w:val="00014F63"/>
    <w:rsid w:val="00024A44"/>
    <w:rsid w:val="000338A9"/>
    <w:rsid w:val="00037A90"/>
    <w:rsid w:val="00065260"/>
    <w:rsid w:val="00092006"/>
    <w:rsid w:val="000946A3"/>
    <w:rsid w:val="000A2FC7"/>
    <w:rsid w:val="000A7AEA"/>
    <w:rsid w:val="000B5870"/>
    <w:rsid w:val="000D2C09"/>
    <w:rsid w:val="000D77E9"/>
    <w:rsid w:val="0013760C"/>
    <w:rsid w:val="001405AC"/>
    <w:rsid w:val="00141089"/>
    <w:rsid w:val="00152D6A"/>
    <w:rsid w:val="00154570"/>
    <w:rsid w:val="00156C18"/>
    <w:rsid w:val="00186FDF"/>
    <w:rsid w:val="00194BB0"/>
    <w:rsid w:val="001A4A12"/>
    <w:rsid w:val="001B2759"/>
    <w:rsid w:val="001D5CA5"/>
    <w:rsid w:val="001E6024"/>
    <w:rsid w:val="00206DA1"/>
    <w:rsid w:val="0021462E"/>
    <w:rsid w:val="0021502E"/>
    <w:rsid w:val="00222A1F"/>
    <w:rsid w:val="0024594C"/>
    <w:rsid w:val="00247533"/>
    <w:rsid w:val="002521CC"/>
    <w:rsid w:val="00256432"/>
    <w:rsid w:val="00281129"/>
    <w:rsid w:val="002920C4"/>
    <w:rsid w:val="002954AB"/>
    <w:rsid w:val="002B32C8"/>
    <w:rsid w:val="002B49E9"/>
    <w:rsid w:val="002E64CD"/>
    <w:rsid w:val="002F506F"/>
    <w:rsid w:val="003120A0"/>
    <w:rsid w:val="00325BD9"/>
    <w:rsid w:val="00333876"/>
    <w:rsid w:val="00337D18"/>
    <w:rsid w:val="00346443"/>
    <w:rsid w:val="00351F15"/>
    <w:rsid w:val="00384AAC"/>
    <w:rsid w:val="00384D3D"/>
    <w:rsid w:val="003928E3"/>
    <w:rsid w:val="003940EF"/>
    <w:rsid w:val="00397272"/>
    <w:rsid w:val="003B33B8"/>
    <w:rsid w:val="00422E82"/>
    <w:rsid w:val="0045246D"/>
    <w:rsid w:val="00467247"/>
    <w:rsid w:val="00480294"/>
    <w:rsid w:val="00497C10"/>
    <w:rsid w:val="004A2E1C"/>
    <w:rsid w:val="004B25B2"/>
    <w:rsid w:val="004D55FE"/>
    <w:rsid w:val="004E3E49"/>
    <w:rsid w:val="004E6F37"/>
    <w:rsid w:val="004F08C9"/>
    <w:rsid w:val="004F187C"/>
    <w:rsid w:val="005024C3"/>
    <w:rsid w:val="00544A6C"/>
    <w:rsid w:val="00544CDD"/>
    <w:rsid w:val="00547898"/>
    <w:rsid w:val="00562C29"/>
    <w:rsid w:val="00562EA0"/>
    <w:rsid w:val="00562ED8"/>
    <w:rsid w:val="00567278"/>
    <w:rsid w:val="0057369B"/>
    <w:rsid w:val="00574BCC"/>
    <w:rsid w:val="0058085A"/>
    <w:rsid w:val="00584A0E"/>
    <w:rsid w:val="00586C5D"/>
    <w:rsid w:val="005A02C7"/>
    <w:rsid w:val="005B5F4B"/>
    <w:rsid w:val="005D36C9"/>
    <w:rsid w:val="005D3AC9"/>
    <w:rsid w:val="006003DF"/>
    <w:rsid w:val="00602FF4"/>
    <w:rsid w:val="006065AD"/>
    <w:rsid w:val="006204DE"/>
    <w:rsid w:val="00621F0A"/>
    <w:rsid w:val="00625812"/>
    <w:rsid w:val="006322B9"/>
    <w:rsid w:val="00633288"/>
    <w:rsid w:val="00643D3A"/>
    <w:rsid w:val="00645E6D"/>
    <w:rsid w:val="00654E73"/>
    <w:rsid w:val="0067048A"/>
    <w:rsid w:val="0068271E"/>
    <w:rsid w:val="006A77BC"/>
    <w:rsid w:val="006B2817"/>
    <w:rsid w:val="006B28FB"/>
    <w:rsid w:val="006C36CB"/>
    <w:rsid w:val="006C4934"/>
    <w:rsid w:val="006E609B"/>
    <w:rsid w:val="0070427F"/>
    <w:rsid w:val="0073226B"/>
    <w:rsid w:val="00742CD7"/>
    <w:rsid w:val="00750F7E"/>
    <w:rsid w:val="00753AA7"/>
    <w:rsid w:val="00796FDE"/>
    <w:rsid w:val="007B6F17"/>
    <w:rsid w:val="007C00A3"/>
    <w:rsid w:val="007E1454"/>
    <w:rsid w:val="007E2D6D"/>
    <w:rsid w:val="00803677"/>
    <w:rsid w:val="008128B4"/>
    <w:rsid w:val="00814B00"/>
    <w:rsid w:val="00816F73"/>
    <w:rsid w:val="0082007B"/>
    <w:rsid w:val="00825660"/>
    <w:rsid w:val="008368FF"/>
    <w:rsid w:val="008379E5"/>
    <w:rsid w:val="0088245D"/>
    <w:rsid w:val="00885644"/>
    <w:rsid w:val="008933B4"/>
    <w:rsid w:val="008B14E0"/>
    <w:rsid w:val="008B4492"/>
    <w:rsid w:val="008C098A"/>
    <w:rsid w:val="008F2D68"/>
    <w:rsid w:val="008F7593"/>
    <w:rsid w:val="008F7B5B"/>
    <w:rsid w:val="009023BF"/>
    <w:rsid w:val="00930A9B"/>
    <w:rsid w:val="00931A45"/>
    <w:rsid w:val="00931A47"/>
    <w:rsid w:val="00950718"/>
    <w:rsid w:val="0095287A"/>
    <w:rsid w:val="009630BE"/>
    <w:rsid w:val="00963FE8"/>
    <w:rsid w:val="00964914"/>
    <w:rsid w:val="0099234A"/>
    <w:rsid w:val="00993D15"/>
    <w:rsid w:val="009C61F9"/>
    <w:rsid w:val="009D1D2C"/>
    <w:rsid w:val="009E3E17"/>
    <w:rsid w:val="009F15E7"/>
    <w:rsid w:val="00A05CE0"/>
    <w:rsid w:val="00A203B9"/>
    <w:rsid w:val="00A26A2E"/>
    <w:rsid w:val="00A47E2E"/>
    <w:rsid w:val="00A6087A"/>
    <w:rsid w:val="00A62E3F"/>
    <w:rsid w:val="00A635FD"/>
    <w:rsid w:val="00A70693"/>
    <w:rsid w:val="00A70928"/>
    <w:rsid w:val="00A73D15"/>
    <w:rsid w:val="00A90EF1"/>
    <w:rsid w:val="00AC14AE"/>
    <w:rsid w:val="00AE06CC"/>
    <w:rsid w:val="00AE4A45"/>
    <w:rsid w:val="00B06E57"/>
    <w:rsid w:val="00B42A18"/>
    <w:rsid w:val="00B75D07"/>
    <w:rsid w:val="00B97772"/>
    <w:rsid w:val="00BA2597"/>
    <w:rsid w:val="00BB5CA3"/>
    <w:rsid w:val="00BE48D0"/>
    <w:rsid w:val="00BF690E"/>
    <w:rsid w:val="00C82F2A"/>
    <w:rsid w:val="00C946CB"/>
    <w:rsid w:val="00CA57A3"/>
    <w:rsid w:val="00CB0484"/>
    <w:rsid w:val="00CB062B"/>
    <w:rsid w:val="00CB1AB6"/>
    <w:rsid w:val="00CC34BC"/>
    <w:rsid w:val="00CF3869"/>
    <w:rsid w:val="00CF6F07"/>
    <w:rsid w:val="00D02C3D"/>
    <w:rsid w:val="00D11048"/>
    <w:rsid w:val="00D51EFF"/>
    <w:rsid w:val="00D67AAD"/>
    <w:rsid w:val="00D70BC7"/>
    <w:rsid w:val="00DB0788"/>
    <w:rsid w:val="00DC5B98"/>
    <w:rsid w:val="00DD0CA2"/>
    <w:rsid w:val="00DD50EB"/>
    <w:rsid w:val="00DF4592"/>
    <w:rsid w:val="00E05CB6"/>
    <w:rsid w:val="00E41FBB"/>
    <w:rsid w:val="00E43BBB"/>
    <w:rsid w:val="00E479A2"/>
    <w:rsid w:val="00E5310C"/>
    <w:rsid w:val="00E707EC"/>
    <w:rsid w:val="00E767DE"/>
    <w:rsid w:val="00EA19AC"/>
    <w:rsid w:val="00EB3D53"/>
    <w:rsid w:val="00EB6654"/>
    <w:rsid w:val="00EC348A"/>
    <w:rsid w:val="00ED1463"/>
    <w:rsid w:val="00EE5D88"/>
    <w:rsid w:val="00EE650F"/>
    <w:rsid w:val="00EF2DA3"/>
    <w:rsid w:val="00F472F6"/>
    <w:rsid w:val="00F500F4"/>
    <w:rsid w:val="00F52B80"/>
    <w:rsid w:val="00F57311"/>
    <w:rsid w:val="00FB2C90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ECA47"/>
  <w15:docId w15:val="{AEA7F2C1-8796-4318-B803-08AB582A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3288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288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  <w:lang w:bidi="ar-SA"/>
    </w:rPr>
  </w:style>
  <w:style w:type="character" w:customStyle="1" w:styleId="a4">
    <w:name w:val="頁首 字元"/>
    <w:basedOn w:val="a0"/>
    <w:link w:val="a3"/>
    <w:rsid w:val="006332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3288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  <w:lang w:bidi="ar-SA"/>
    </w:rPr>
  </w:style>
  <w:style w:type="character" w:customStyle="1" w:styleId="a6">
    <w:name w:val="頁尾 字元"/>
    <w:basedOn w:val="a0"/>
    <w:link w:val="a5"/>
    <w:uiPriority w:val="99"/>
    <w:rsid w:val="00633288"/>
    <w:rPr>
      <w:sz w:val="20"/>
      <w:szCs w:val="20"/>
    </w:rPr>
  </w:style>
  <w:style w:type="paragraph" w:customStyle="1" w:styleId="Standard">
    <w:name w:val="Standard"/>
    <w:rsid w:val="00633288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7">
    <w:name w:val="Body Text"/>
    <w:basedOn w:val="a"/>
    <w:link w:val="a8"/>
    <w:uiPriority w:val="1"/>
    <w:unhideWhenUsed/>
    <w:qFormat/>
    <w:rsid w:val="00EB6654"/>
    <w:pPr>
      <w:suppressAutoHyphens w:val="0"/>
      <w:autoSpaceDE w:val="0"/>
      <w:ind w:left="341"/>
      <w:textAlignment w:val="auto"/>
    </w:pPr>
    <w:rPr>
      <w:rFonts w:ascii="標楷體" w:eastAsia="標楷體" w:hAnsi="標楷體" w:cs="標楷體"/>
      <w:kern w:val="0"/>
      <w:lang w:val="zh-TW" w:bidi="zh-TW"/>
    </w:rPr>
  </w:style>
  <w:style w:type="character" w:customStyle="1" w:styleId="a8">
    <w:name w:val="本文 字元"/>
    <w:basedOn w:val="a0"/>
    <w:link w:val="a7"/>
    <w:uiPriority w:val="1"/>
    <w:rsid w:val="00EB6654"/>
    <w:rPr>
      <w:rFonts w:ascii="標楷體" w:eastAsia="標楷體" w:hAnsi="標楷體" w:cs="標楷體"/>
      <w:kern w:val="0"/>
      <w:szCs w:val="24"/>
      <w:lang w:val="zh-TW" w:bidi="zh-TW"/>
    </w:rPr>
  </w:style>
  <w:style w:type="table" w:customStyle="1" w:styleId="TableNormal">
    <w:name w:val="Table Normal"/>
    <w:uiPriority w:val="2"/>
    <w:semiHidden/>
    <w:qFormat/>
    <w:rsid w:val="00EB6654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6B2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9E97-FBA3-4B60-A0F5-1009F48A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2022-08-16T02:36:00Z</dcterms:created>
  <dcterms:modified xsi:type="dcterms:W3CDTF">2022-08-16T02:36:00Z</dcterms:modified>
</cp:coreProperties>
</file>